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Читачам поезії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Не шукайте родзинок, читаючи вірші.—</w:t>
      </w:r>
    </w:p>
    <w:p>
      <w:pPr/>
      <w:r>
        <w:rPr/>
        <w:t xml:space="preserve">Так лиш діти примхливі розжовують здобу.</w:t>
      </w:r>
    </w:p>
    <w:p>
      <w:pPr/>
      <w:r>
        <w:rPr/>
        <w:t xml:space="preserve">Члени вашого тіла не кращі й не гірші —</w:t>
      </w:r>
    </w:p>
    <w:p>
      <w:pPr/>
      <w:r>
        <w:rPr/>
        <w:t xml:space="preserve">Просто разом вони творять вашу особу.</w:t>
      </w:r>
    </w:p>
    <w:p>
      <w:pPr/>
    </w:p>
    <w:p>
      <w:pPr/>
      <w:r>
        <w:rPr/>
        <w:t xml:space="preserve">Хліб — не хліб, якщо зліплений він із родзинок —</w:t>
      </w:r>
    </w:p>
    <w:p>
      <w:pPr/>
      <w:r>
        <w:rPr/>
        <w:t xml:space="preserve">Ти голодний залишишся в хлібному морі.</w:t>
      </w:r>
    </w:p>
    <w:p>
      <w:pPr/>
      <w:r>
        <w:rPr/>
        <w:t xml:space="preserve">Навіть Всесвіт безмежний ніколи б не виник,</w:t>
      </w:r>
    </w:p>
    <w:p>
      <w:pPr/>
      <w:r>
        <w:rPr/>
        <w:t xml:space="preserve">Якщо зорі лишити — самі тільки зорі.</w:t>
      </w:r>
    </w:p>
    <w:p>
      <w:pPr/>
    </w:p>
    <w:p>
      <w:pPr/>
      <w:r>
        <w:rPr/>
        <w:t xml:space="preserve">Всесвіт має радіти, зітхати, страждати —</w:t>
      </w:r>
    </w:p>
    <w:p>
      <w:pPr/>
      <w:r>
        <w:rPr/>
        <w:t xml:space="preserve">Порожнечі його не порожні й не прості.</w:t>
      </w:r>
    </w:p>
    <w:p>
      <w:pPr/>
      <w:r>
        <w:rPr/>
        <w:t xml:space="preserve">Якщо все в ньому зважити і розгадати,</w:t>
      </w:r>
    </w:p>
    <w:p>
      <w:pPr/>
      <w:r>
        <w:rPr/>
        <w:t xml:space="preserve">То в основі засяє напружений Простір.</w:t>
      </w:r>
    </w:p>
    <w:p>
      <w:pPr/>
    </w:p>
    <w:p>
      <w:pPr/>
      <w:r>
        <w:rPr/>
        <w:t xml:space="preserve">Ну, а зорі — це вузлики, зорі — це рими,</w:t>
      </w:r>
    </w:p>
    <w:p>
      <w:pPr/>
      <w:r>
        <w:rPr/>
        <w:t xml:space="preserve">Точки в колесі, котре незриме від руху…</w:t>
      </w:r>
    </w:p>
    <w:p>
      <w:pPr/>
      <w:r>
        <w:rPr/>
        <w:t xml:space="preserve">Не шукайте родзинок зубами старими —</w:t>
      </w:r>
    </w:p>
    <w:p>
      <w:pPr/>
      <w:r>
        <w:rPr/>
        <w:t xml:space="preserve">Хлібом духу втішайтеся, мудрого духу.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Читачам поезії — Микола Руденко</dc:title>
  <dc:description/>
  <dc:subject/>
  <cp:keywords/>
  <cp:category/>
  <cp:lastModifiedBy/>
  <dcterms:created xsi:type="dcterms:W3CDTF">2025-01-21T09:10:21+00:00</dcterms:created>
  <dcterms:modified xsi:type="dcterms:W3CDTF">2025-01-21T09:10:21+00:00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