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Світанок за вікном такий чутливий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Світанок за вікном такий чутливий, наче</w:t>
      </w:r>
    </w:p>
    <w:p>
      <w:pPr/>
      <w:r>
        <w:rPr/>
        <w:t xml:space="preserve">Дмухнеш — і він ураз повернеться в пітьму.</w:t>
      </w:r>
    </w:p>
    <w:p>
      <w:pPr/>
      <w:r>
        <w:rPr/>
        <w:t xml:space="preserve">А вітер в димарі регоче, виє, плаче,—</w:t>
      </w:r>
    </w:p>
    <w:p>
      <w:pPr/>
      <w:r>
        <w:rPr/>
        <w:t xml:space="preserve">Немовби хтось помер, що любий був йому.</w:t>
      </w:r>
    </w:p>
    <w:p>
      <w:pPr/>
    </w:p>
    <w:p>
      <w:pPr/>
      <w:r>
        <w:rPr/>
        <w:t xml:space="preserve">І страшно так мені, що день з імли не вийде.</w:t>
      </w:r>
    </w:p>
    <w:p>
      <w:pPr/>
      <w:r>
        <w:rPr/>
        <w:t xml:space="preserve">Не поведе мене на заповітну путь.</w:t>
      </w:r>
    </w:p>
    <w:p>
      <w:pPr/>
      <w:r>
        <w:rPr/>
        <w:t xml:space="preserve">Світанку, веселіш!..</w:t>
      </w:r>
    </w:p>
    <w:p>
      <w:pPr/>
      <w:r>
        <w:rPr/>
        <w:t xml:space="preserve">Нічні вітри, не вийте,</w:t>
      </w:r>
    </w:p>
    <w:p>
      <w:pPr/>
      <w:r>
        <w:rPr/>
        <w:t xml:space="preserve">Хай сонце вигляда — його усюди ждуть.</w:t>
      </w:r>
    </w:p>
    <w:p>
      <w:pPr/>
    </w:p>
    <w:p>
      <w:pPr/>
      <w:r>
        <w:rPr/>
        <w:t xml:space="preserve">Криничний журавель чекає на цямринах,</w:t>
      </w:r>
    </w:p>
    <w:p>
      <w:pPr/>
      <w:r>
        <w:rPr/>
        <w:t xml:space="preserve">Корова жде в хліві і сонях на межі…</w:t>
      </w:r>
    </w:p>
    <w:p>
      <w:pPr/>
      <w:r>
        <w:rPr/>
        <w:t xml:space="preserve">Зненацька хлюпнув дощ — і загриміла в ринвах,</w:t>
      </w:r>
    </w:p>
    <w:p>
      <w:pPr/>
      <w:r>
        <w:rPr/>
        <w:t xml:space="preserve">Забулькала вода під хатою в діжі.</w:t>
      </w:r>
    </w:p>
    <w:p>
      <w:pPr/>
    </w:p>
    <w:p>
      <w:pPr/>
      <w:r>
        <w:rPr/>
        <w:t xml:space="preserve">І все це у душі іскринками заляже —</w:t>
      </w:r>
    </w:p>
    <w:p>
      <w:pPr/>
      <w:r>
        <w:rPr/>
        <w:t xml:space="preserve">І звуки, й запахи, і в димарі виття,—</w:t>
      </w:r>
    </w:p>
    <w:p>
      <w:pPr/>
      <w:r>
        <w:rPr/>
        <w:t xml:space="preserve">І учорашній день з сьогоднішнім пов'яже</w:t>
      </w:r>
    </w:p>
    <w:p>
      <w:pPr/>
      <w:r>
        <w:rPr/>
        <w:t xml:space="preserve">Строкатою тканиною буття.</w:t>
      </w:r>
    </w:p>
    <w:p>
      <w:pPr/>
    </w:p>
    <w:p>
      <w:pPr/>
      <w:r>
        <w:rPr/>
        <w:t xml:space="preserve">І знаю, що в мені це знов колись постане</w:t>
      </w:r>
    </w:p>
    <w:p>
      <w:pPr/>
      <w:r>
        <w:rPr/>
        <w:t xml:space="preserve">Нежданим спалахом, цілющим джерелом —</w:t>
      </w:r>
    </w:p>
    <w:p>
      <w:pPr/>
      <w:r>
        <w:rPr/>
        <w:t xml:space="preserve">Тим рідним, дорогим, яке одвіку дане,</w:t>
      </w:r>
    </w:p>
    <w:p>
      <w:pPr/>
      <w:r>
        <w:rPr/>
        <w:t xml:space="preserve">Щоб за добро земне платили ми не злом.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Світанок за вікном такий чутливий — Микола Руденко</dc:title>
  <dc:description/>
  <dc:subject/>
  <cp:keywords/>
  <cp:category/>
  <cp:lastModifiedBy/>
  <dcterms:created xsi:type="dcterms:W3CDTF">2025-01-21T09:10:24+00:00</dcterms:created>
  <dcterms:modified xsi:type="dcterms:W3CDTF">2025-01-21T09:10:24+00:00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