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Поезія – не жарт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Поезія — не жарт…</w:t>
      </w:r>
    </w:p>
    <w:p>
      <w:pPr/>
      <w:r>
        <w:rPr/>
        <w:t xml:space="preserve">Вона —</w:t>
      </w:r>
    </w:p>
    <w:p>
      <w:pPr/>
      <w:r>
        <w:rPr/>
        <w:t xml:space="preserve">Це теж космічна битва.</w:t>
      </w:r>
    </w:p>
    <w:p>
      <w:pPr/>
      <w:r>
        <w:rPr/>
        <w:t xml:space="preserve">Вона і мати, і жона,</w:t>
      </w:r>
    </w:p>
    <w:p>
      <w:pPr/>
      <w:r>
        <w:rPr/>
        <w:t xml:space="preserve">Присяга і молитва…</w:t>
      </w:r>
    </w:p>
    <w:p>
      <w:pPr/>
    </w:p>
    <w:p>
      <w:pPr/>
      <w:r>
        <w:rPr/>
        <w:t xml:space="preserve">Є тіло, розум і душа —</w:t>
      </w:r>
    </w:p>
    <w:p>
      <w:pPr/>
      <w:r>
        <w:rPr/>
        <w:t xml:space="preserve">І все це прагне руху.</w:t>
      </w:r>
    </w:p>
    <w:p>
      <w:pPr/>
      <w:r>
        <w:rPr/>
        <w:t xml:space="preserve">Поезія для нас лиша</w:t>
      </w:r>
    </w:p>
    <w:p>
      <w:pPr/>
      <w:r>
        <w:rPr/>
        <w:t xml:space="preserve">Живі кристали духу.</w:t>
      </w:r>
    </w:p>
    <w:p>
      <w:pPr/>
    </w:p>
    <w:p>
      <w:pPr/>
      <w:r>
        <w:rPr/>
        <w:t xml:space="preserve">І кожен отакий кристал —</w:t>
      </w:r>
    </w:p>
    <w:p>
      <w:pPr/>
      <w:r>
        <w:rPr/>
        <w:t xml:space="preserve">Не паперовий клаптик:</w:t>
      </w:r>
    </w:p>
    <w:p>
      <w:pPr/>
      <w:r>
        <w:rPr/>
        <w:t xml:space="preserve">У кім вогню астральний шал,</w:t>
      </w:r>
    </w:p>
    <w:p>
      <w:pPr/>
      <w:r>
        <w:rPr/>
        <w:t xml:space="preserve">Зародження галактик.</w:t>
      </w:r>
    </w:p>
    <w:p>
      <w:pPr/>
    </w:p>
    <w:p>
      <w:pPr/>
      <w:r>
        <w:rPr/>
        <w:t xml:space="preserve">Якщо серед нових машин</w:t>
      </w:r>
    </w:p>
    <w:p>
      <w:pPr/>
      <w:r>
        <w:rPr/>
        <w:t xml:space="preserve">Поезії не буде, —</w:t>
      </w:r>
    </w:p>
    <w:p>
      <w:pPr/>
      <w:r>
        <w:rPr/>
        <w:t xml:space="preserve">До кібера зведеться син,</w:t>
      </w:r>
    </w:p>
    <w:p>
      <w:pPr/>
      <w:r>
        <w:rPr/>
        <w:t xml:space="preserve">До автоматів —</w:t>
      </w:r>
    </w:p>
    <w:p>
      <w:pPr/>
      <w:r>
        <w:rPr/>
        <w:t xml:space="preserve">Люди.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– не жарт — Микола Руденко</dc:title>
  <dc:description/>
  <dc:subject/>
  <cp:keywords/>
  <cp:category/>
  <cp:lastModifiedBy/>
  <dcterms:created xsi:type="dcterms:W3CDTF">2025-01-21T08:47:55+00:00</dcterms:created>
  <dcterms:modified xsi:type="dcterms:W3CDTF">2025-01-21T08:47:55+00:00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