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Донецьку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Для чого? Можливо, заради прощання</w:t>
      </w:r>
    </w:p>
    <w:p>
      <w:pPr/>
      <w:r>
        <w:rPr/>
        <w:t xml:space="preserve">Мене повернула година остання</w:t>
      </w:r>
    </w:p>
    <w:p>
      <w:pPr/>
      <w:r>
        <w:rPr/>
        <w:t xml:space="preserve">На землю, з якої для рим і думок</w:t>
      </w:r>
    </w:p>
    <w:p>
      <w:pPr/>
      <w:r>
        <w:rPr/>
        <w:t xml:space="preserve">Життя мого витік нерівний струмок.</w:t>
      </w:r>
    </w:p>
    <w:p>
      <w:pPr/>
    </w:p>
    <w:p>
      <w:pPr/>
      <w:r>
        <w:rPr/>
        <w:t xml:space="preserve">І що це за фокуси, що це за жарти?</w:t>
      </w:r>
    </w:p>
    <w:p>
      <w:pPr/>
      <w:r>
        <w:rPr/>
        <w:t xml:space="preserve">Я звідси на крила здіймався без варти —</w:t>
      </w:r>
    </w:p>
    <w:p>
      <w:pPr/>
      <w:r>
        <w:rPr/>
        <w:t xml:space="preserve">Шахтарська дитина, палкий піонер.</w:t>
      </w:r>
    </w:p>
    <w:p>
      <w:pPr/>
      <w:r>
        <w:rPr/>
        <w:t xml:space="preserve">Чому ж мені руки за спину тепер?..</w:t>
      </w:r>
    </w:p>
    <w:p>
      <w:pPr/>
    </w:p>
    <w:p>
      <w:pPr/>
      <w:r>
        <w:rPr/>
        <w:t xml:space="preserve">Крізь грати, крізь мури виходжу на волю.</w:t>
      </w:r>
    </w:p>
    <w:p>
      <w:pPr/>
      <w:r>
        <w:rPr/>
        <w:t xml:space="preserve">Рушаю додому по рідному полю —</w:t>
      </w:r>
    </w:p>
    <w:p>
      <w:pPr/>
      <w:r>
        <w:rPr/>
        <w:t xml:space="preserve">Туди, де вітрець павутину снує.</w:t>
      </w:r>
    </w:p>
    <w:p>
      <w:pPr/>
      <w:r>
        <w:rPr/>
        <w:t xml:space="preserve">Додому — в далеке дитинство моє.</w:t>
      </w:r>
    </w:p>
    <w:p>
      <w:pPr/>
    </w:p>
    <w:p>
      <w:pPr/>
      <w:r>
        <w:rPr/>
        <w:t xml:space="preserve">Біжу, поспішаючи несамовито,</w:t>
      </w:r>
    </w:p>
    <w:p>
      <w:pPr/>
      <w:r>
        <w:rPr/>
        <w:t xml:space="preserve">На тік, де гарманять під хатою жито.</w:t>
      </w:r>
    </w:p>
    <w:p>
      <w:pPr/>
      <w:r>
        <w:rPr/>
        <w:t xml:space="preserve">Де кінь, що недавно заорював лан,</w:t>
      </w:r>
    </w:p>
    <w:p>
      <w:pPr/>
      <w:r>
        <w:rPr/>
        <w:t xml:space="preserve">Тягає по колу ребристий гарман.</w:t>
      </w:r>
    </w:p>
    <w:p>
      <w:pPr/>
    </w:p>
    <w:p>
      <w:pPr/>
      <w:r>
        <w:rPr/>
        <w:t xml:space="preserve">Матуся лякається: — Звідки ти, синку?.. —</w:t>
      </w:r>
    </w:p>
    <w:p>
      <w:pPr/>
      <w:r>
        <w:rPr/>
        <w:t xml:space="preserve">В кутку помічаю шахтарську бензинку.</w:t>
      </w:r>
    </w:p>
    <w:p>
      <w:pPr/>
      <w:r>
        <w:rPr/>
        <w:t xml:space="preserve">Це батькова — він у могилі лежить,</w:t>
      </w:r>
    </w:p>
    <w:p>
      <w:pPr/>
      <w:r>
        <w:rPr/>
        <w:t xml:space="preserve">А нам по–селянському випало жить.</w:t>
      </w:r>
    </w:p>
    <w:p>
      <w:pPr/>
    </w:p>
    <w:p>
      <w:pPr/>
      <w:r>
        <w:rPr/>
        <w:t xml:space="preserve">Тут пахне домівкою — потом і гноєм,</w:t>
      </w:r>
    </w:p>
    <w:p>
      <w:pPr/>
      <w:r>
        <w:rPr/>
        <w:t xml:space="preserve">Та зіллям із лугу, та щедрим надоєм.</w:t>
      </w:r>
    </w:p>
    <w:p>
      <w:pPr/>
      <w:r>
        <w:rPr/>
        <w:t xml:space="preserve">А волики наші — рудий, половий —</w:t>
      </w:r>
    </w:p>
    <w:p>
      <w:pPr/>
      <w:r>
        <w:rPr/>
        <w:t xml:space="preserve">Мене зустрічають: господар живий!</w:t>
      </w:r>
    </w:p>
    <w:p>
      <w:pPr/>
    </w:p>
    <w:p>
      <w:pPr/>
      <w:r>
        <w:rPr/>
        <w:t xml:space="preserve">Усе тут надійне, усе — як годиться:</w:t>
      </w:r>
    </w:p>
    <w:p>
      <w:pPr/>
      <w:r>
        <w:rPr/>
        <w:t xml:space="preserve">І збіжжя в коморі, і в відрах водиця.</w:t>
      </w:r>
    </w:p>
    <w:p>
      <w:pPr/>
      <w:r>
        <w:rPr/>
        <w:t xml:space="preserve">Молотникам стане ураз веселіш,</w:t>
      </w:r>
    </w:p>
    <w:p>
      <w:pPr/>
      <w:r>
        <w:rPr/>
        <w:t xml:space="preserve">Коли на тринозі поспіє куліш.</w:t>
      </w:r>
    </w:p>
    <w:p>
      <w:pPr/>
    </w:p>
    <w:p>
      <w:pPr/>
      <w:r>
        <w:rPr/>
        <w:t xml:space="preserve">Мов скіф після бою, в щасливій утомі</w:t>
      </w:r>
    </w:p>
    <w:p>
      <w:pPr/>
      <w:r>
        <w:rPr/>
        <w:t xml:space="preserve">Під небом нічним на духмяній соломі</w:t>
      </w:r>
    </w:p>
    <w:p>
      <w:pPr/>
      <w:r>
        <w:rPr/>
        <w:t xml:space="preserve">Лежу і дивлюсь на далеку зорю,</w:t>
      </w:r>
    </w:p>
    <w:p>
      <w:pPr/>
      <w:r>
        <w:rPr/>
        <w:t xml:space="preserve">І щось їй своє, потайне говорю.</w:t>
      </w:r>
    </w:p>
    <w:p>
      <w:pPr/>
    </w:p>
    <w:p>
      <w:pPr/>
      <w:r>
        <w:rPr/>
        <w:t xml:space="preserve">Душа моя стиха співає і плаче:</w:t>
      </w:r>
    </w:p>
    <w:p>
      <w:pPr/>
      <w:r>
        <w:rPr/>
        <w:t xml:space="preserve">Єднання із Всесвітом — перше, дитяче…</w:t>
      </w:r>
    </w:p>
    <w:p>
      <w:pPr/>
      <w:r>
        <w:rPr/>
        <w:t xml:space="preserve">Нараз прокидаюсь — дитинства нема:</w:t>
      </w:r>
    </w:p>
    <w:p>
      <w:pPr/>
      <w:r>
        <w:rPr/>
        <w:t xml:space="preserve">Хропе та викашлює смуток тюрма.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Донецьку — Микола Руденко</dc:title>
  <dc:description/>
  <dc:subject/>
  <cp:keywords/>
  <cp:category/>
  <cp:lastModifiedBy/>
  <dcterms:created xsi:type="dcterms:W3CDTF">2025-01-21T08:47:56+00:00</dcterms:created>
  <dcterms:modified xsi:type="dcterms:W3CDTF">2025-01-21T08:47:56+00:00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