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Чудуюся, коли згадаю те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Чудуюся, коли згадаю те,</w:t>
      </w:r>
    </w:p>
    <w:p>
      <w:pPr/>
      <w:r>
        <w:rPr/>
        <w:t xml:space="preserve">Як починав і як скінчити мушу.</w:t>
      </w:r>
    </w:p>
    <w:p>
      <w:pPr/>
      <w:r>
        <w:rPr/>
        <w:t xml:space="preserve">Не знаю, чи вмирає, чи росте</w:t>
      </w:r>
    </w:p>
    <w:p>
      <w:pPr/>
      <w:r>
        <w:rPr/>
        <w:t xml:space="preserve">Той світ, де плуг підняв цілинну душу.</w:t>
      </w:r>
    </w:p>
    <w:p>
      <w:pPr/>
    </w:p>
    <w:p>
      <w:pPr/>
      <w:r>
        <w:rPr/>
        <w:t xml:space="preserve">Не знаю також, що то був за плуг.</w:t>
      </w:r>
    </w:p>
    <w:p>
      <w:pPr/>
      <w:r>
        <w:rPr/>
        <w:t xml:space="preserve">Та добре бачу: в лірника — невдахи,</w:t>
      </w:r>
    </w:p>
    <w:p>
      <w:pPr/>
      <w:r>
        <w:rPr/>
        <w:t xml:space="preserve">Що вивів на ріку казковий струг,</w:t>
      </w:r>
    </w:p>
    <w:p>
      <w:pPr/>
      <w:r>
        <w:rPr/>
        <w:t xml:space="preserve">Обсіли серце променеві птахи.</w:t>
      </w:r>
    </w:p>
    <w:p>
      <w:pPr/>
    </w:p>
    <w:p>
      <w:pPr/>
      <w:r>
        <w:rPr/>
        <w:t xml:space="preserve">Гойдає лірник птахів у собі,</w:t>
      </w:r>
    </w:p>
    <w:p>
      <w:pPr/>
      <w:r>
        <w:rPr/>
        <w:t xml:space="preserve">Хоч сам того не відає достоту,</w:t>
      </w:r>
    </w:p>
    <w:p>
      <w:pPr/>
      <w:r>
        <w:rPr/>
        <w:t xml:space="preserve">В якому краї та в якій плавбі</w:t>
      </w:r>
    </w:p>
    <w:p>
      <w:pPr/>
      <w:r>
        <w:rPr/>
        <w:t xml:space="preserve">Віднайде він для них якусь роботу.</w:t>
      </w:r>
    </w:p>
    <w:p>
      <w:pPr/>
    </w:p>
    <w:p>
      <w:pPr/>
      <w:r>
        <w:rPr/>
        <w:t xml:space="preserve">Живе бездомно, мов голодний тать.</w:t>
      </w:r>
    </w:p>
    <w:p>
      <w:pPr/>
      <w:r>
        <w:rPr/>
        <w:t xml:space="preserve">Чужий для всіх на морі і на суші.</w:t>
      </w:r>
    </w:p>
    <w:p>
      <w:pPr/>
      <w:r>
        <w:rPr/>
        <w:t xml:space="preserve">Але помре — і птахи полетять,</w:t>
      </w:r>
    </w:p>
    <w:p>
      <w:pPr/>
      <w:r>
        <w:rPr/>
        <w:t xml:space="preserve">Щоб зорями засіять чесні душі.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Чудуюся, коли згадаю те — Микола Руденко</dc:title>
  <dc:description/>
  <dc:subject/>
  <cp:keywords/>
  <cp:category/>
  <cp:lastModifiedBy/>
  <dcterms:created xsi:type="dcterms:W3CDTF">2025-01-21T09:10:14+00:00</dcterms:created>
  <dcterms:modified xsi:type="dcterms:W3CDTF">2025-01-21T09:10:14+00:00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