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Якби те, що мені заболіло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Якби те, що мені заболіло,</w:t>
      </w:r>
    </w:p>
    <w:p>
      <w:pPr/>
      <w:r>
        <w:rPr/>
        <w:t xml:space="preserve">Я покласти умів на скрипку:</w:t>
      </w:r>
    </w:p>
    <w:p>
      <w:pPr/>
      <w:r>
        <w:rPr/>
        <w:t xml:space="preserve">Чорна хмара догнала білу</w:t>
      </w:r>
    </w:p>
    <w:p>
      <w:pPr/>
      <w:r>
        <w:rPr/>
        <w:t xml:space="preserve">І ковтнула її, мов рибку…</w:t>
      </w:r>
    </w:p>
    <w:p>
      <w:pPr/>
    </w:p>
    <w:p>
      <w:pPr/>
      <w:r>
        <w:rPr/>
        <w:t xml:space="preserve">Зупиняю перо: дурничка,</w:t>
      </w:r>
    </w:p>
    <w:p>
      <w:pPr/>
      <w:r>
        <w:rPr/>
        <w:t xml:space="preserve">І порівняння просто дитяче.</w:t>
      </w:r>
    </w:p>
    <w:p>
      <w:pPr/>
      <w:r>
        <w:rPr/>
        <w:t xml:space="preserve">Не натхнення діє, а звичка.</w:t>
      </w:r>
    </w:p>
    <w:p>
      <w:pPr/>
      <w:r>
        <w:rPr/>
        <w:t xml:space="preserve">Та чому ж моє серце плаче?</w:t>
      </w:r>
    </w:p>
    <w:p>
      <w:pPr/>
    </w:p>
    <w:p>
      <w:pPr/>
      <w:r>
        <w:rPr/>
        <w:t xml:space="preserve">Звідки туга оця глибока?</w:t>
      </w:r>
    </w:p>
    <w:p>
      <w:pPr/>
      <w:r>
        <w:rPr/>
        <w:t xml:space="preserve">Може, винен рядок безликий?</w:t>
      </w:r>
    </w:p>
    <w:p>
      <w:pPr/>
      <w:r>
        <w:rPr/>
        <w:t xml:space="preserve">Бо лишився мені для ока</w:t>
      </w:r>
    </w:p>
    <w:p>
      <w:pPr/>
      <w:r>
        <w:rPr/>
        <w:t xml:space="preserve">Тільки неба квадрат невеликий.</w:t>
      </w:r>
    </w:p>
    <w:p>
      <w:pPr/>
    </w:p>
    <w:p>
      <w:pPr/>
      <w:r>
        <w:rPr/>
        <w:t xml:space="preserve">Ані сіяти, ні орати —</w:t>
      </w:r>
    </w:p>
    <w:p>
      <w:pPr/>
      <w:r>
        <w:rPr/>
        <w:t xml:space="preserve">Тільки з року в рік без надії</w:t>
      </w:r>
    </w:p>
    <w:p>
      <w:pPr/>
      <w:r>
        <w:rPr/>
        <w:t xml:space="preserve">Мушу брати в цьому квадраті</w:t>
      </w:r>
    </w:p>
    <w:p>
      <w:pPr/>
      <w:r>
        <w:rPr/>
        <w:t xml:space="preserve">Барви, образи і події.</w:t>
      </w:r>
    </w:p>
    <w:p>
      <w:pPr/>
    </w:p>
    <w:p>
      <w:pPr/>
      <w:r>
        <w:rPr/>
        <w:t xml:space="preserve">І метафору цю невмілу,</w:t>
      </w:r>
    </w:p>
    <w:p>
      <w:pPr/>
      <w:r>
        <w:rPr/>
        <w:t xml:space="preserve">І погоди стару приміту…</w:t>
      </w:r>
    </w:p>
    <w:p>
      <w:pPr/>
      <w:r>
        <w:rPr/>
        <w:t xml:space="preserve">Чорна хмара ковтнула білу —</w:t>
      </w:r>
    </w:p>
    <w:p>
      <w:pPr/>
      <w:r>
        <w:rPr/>
        <w:t xml:space="preserve">Далі просто немає світу.</w:t>
      </w:r>
    </w:p>
    <w:p>
      <w:pPr/>
    </w:p>
    <w:p>
      <w:pPr/>
      <w:r>
        <w:rPr/>
        <w:t xml:space="preserve">Тільки пам'ять, що відмирає,</w:t>
      </w:r>
    </w:p>
    <w:p>
      <w:pPr/>
      <w:r>
        <w:rPr/>
        <w:t xml:space="preserve">Тільки ранами змучене тіло,</w:t>
      </w:r>
    </w:p>
    <w:p>
      <w:pPr/>
      <w:r>
        <w:rPr/>
        <w:t xml:space="preserve">Тільки спомин, що душу крає,—</w:t>
      </w:r>
    </w:p>
    <w:p>
      <w:pPr/>
      <w:r>
        <w:rPr/>
        <w:t xml:space="preserve">Чорна хмара ковтнула білу.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Якби те, що мені заболіло — Микола Руденко</dc:title>
  <dc:description/>
  <dc:subject/>
  <cp:keywords/>
  <cp:category/>
  <cp:lastModifiedBy/>
  <dcterms:created xsi:type="dcterms:W3CDTF">2025-01-21T09:10:14+00:00</dcterms:created>
  <dcterms:modified xsi:type="dcterms:W3CDTF">2025-01-21T09:10:14+00:00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