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Гривна Мономаха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Пастух, що ніс провізію поживну,</w:t>
      </w:r>
    </w:p>
    <w:p>
      <w:pPr/>
      <w:r>
        <w:rPr/>
        <w:t xml:space="preserve">В святу неділю зібрану в домах,</w:t>
      </w:r>
    </w:p>
    <w:p>
      <w:pPr/>
      <w:r>
        <w:rPr/>
        <w:t xml:space="preserve">Знайшов у приміському лісі гривну,</w:t>
      </w:r>
    </w:p>
    <w:p>
      <w:pPr/>
      <w:r>
        <w:rPr/>
        <w:t xml:space="preserve">Яку носив на грудях Мономах.</w:t>
      </w:r>
    </w:p>
    <w:p>
      <w:pPr/>
    </w:p>
    <w:p>
      <w:pPr/>
      <w:r>
        <w:rPr/>
        <w:t xml:space="preserve">Все вивчили історики. Ішлося</w:t>
      </w:r>
    </w:p>
    <w:p>
      <w:pPr/>
      <w:r>
        <w:rPr/>
        <w:t xml:space="preserve">Про талісман, який життя беріг.</w:t>
      </w:r>
    </w:p>
    <w:p>
      <w:pPr/>
      <w:r>
        <w:rPr/>
        <w:t xml:space="preserve">Князь Володимир, полювавши лося,</w:t>
      </w:r>
    </w:p>
    <w:p>
      <w:pPr/>
      <w:r>
        <w:rPr/>
        <w:t xml:space="preserve">Зронив ту гривну огирю до ніг.</w:t>
      </w:r>
    </w:p>
    <w:p>
      <w:pPr/>
    </w:p>
    <w:p>
      <w:pPr/>
      <w:r>
        <w:rPr/>
        <w:t xml:space="preserve">Та не знайшов у вченому творінні</w:t>
      </w:r>
    </w:p>
    <w:p>
      <w:pPr/>
      <w:r>
        <w:rPr/>
        <w:t xml:space="preserve">Я отого, що знаю без оман:</w:t>
      </w:r>
    </w:p>
    <w:p>
      <w:pPr/>
      <w:r>
        <w:rPr/>
        <w:t xml:space="preserve">І досі ходить по Русі–Вкраїні</w:t>
      </w:r>
    </w:p>
    <w:p>
      <w:pPr/>
      <w:r>
        <w:rPr/>
        <w:t xml:space="preserve">Скорботний князь —</w:t>
      </w:r>
    </w:p>
    <w:p>
      <w:pPr/>
      <w:r>
        <w:rPr/>
        <w:t xml:space="preserve">Шукає талісман.</w:t>
      </w:r>
    </w:p>
    <w:p>
      <w:pPr/>
    </w:p>
    <w:p>
      <w:pPr/>
      <w:r>
        <w:rPr/>
        <w:t xml:space="preserve">Іде, черкає головою хмари,</w:t>
      </w:r>
    </w:p>
    <w:p>
      <w:pPr/>
      <w:r>
        <w:rPr/>
        <w:t xml:space="preserve">Двосічний меч звисає з–під поли.</w:t>
      </w:r>
    </w:p>
    <w:p>
      <w:pPr/>
      <w:r>
        <w:rPr/>
        <w:t xml:space="preserve">І гірко плаче: міжусобні чвари</w:t>
      </w:r>
    </w:p>
    <w:p>
      <w:pPr/>
      <w:r>
        <w:rPr/>
        <w:t xml:space="preserve">До чого рідну землю довели!</w:t>
      </w:r>
    </w:p>
    <w:p>
      <w:pPr/>
    </w:p>
    <w:p>
      <w:pPr/>
      <w:r>
        <w:rPr/>
        <w:t xml:space="preserve">Чи нас такими народила мати?</w:t>
      </w:r>
    </w:p>
    <w:p>
      <w:pPr/>
      <w:r>
        <w:rPr/>
        <w:t xml:space="preserve">Щось зроду–віку нам не дозволя</w:t>
      </w:r>
    </w:p>
    <w:p>
      <w:pPr/>
      <w:r>
        <w:rPr/>
        <w:t xml:space="preserve">Братерську єдність у боях тримати, —</w:t>
      </w:r>
    </w:p>
    <w:p>
      <w:pPr/>
      <w:r>
        <w:rPr/>
        <w:t xml:space="preserve">А тільки з неї воскреса земля.</w:t>
      </w:r>
    </w:p>
    <w:p>
      <w:pPr/>
    </w:p>
    <w:p>
      <w:pPr/>
      <w:r>
        <w:rPr/>
        <w:t xml:space="preserve">З нас кожен прагне генералом бути,</w:t>
      </w:r>
    </w:p>
    <w:p>
      <w:pPr/>
      <w:r>
        <w:rPr/>
        <w:t xml:space="preserve">Якщо не гетьманом. Усюди ми</w:t>
      </w:r>
    </w:p>
    <w:p>
      <w:pPr/>
      <w:r>
        <w:rPr/>
        <w:t xml:space="preserve">Волієм лаври першості здобути</w:t>
      </w:r>
    </w:p>
    <w:p>
      <w:pPr/>
      <w:r>
        <w:rPr/>
        <w:t xml:space="preserve">Чи впасти в землю мертвими грудьми.</w:t>
      </w:r>
    </w:p>
    <w:p>
      <w:pPr/>
    </w:p>
    <w:p>
      <w:pPr/>
      <w:r>
        <w:rPr/>
        <w:t xml:space="preserve">Отямтесь, діти, нерозумні вої!</w:t>
      </w:r>
    </w:p>
    <w:p>
      <w:pPr/>
      <w:r>
        <w:rPr/>
        <w:t xml:space="preserve">Вклонітеся Славутичу–Дніпру.</w:t>
      </w:r>
    </w:p>
    <w:p>
      <w:pPr/>
    </w:p>
    <w:p>
      <w:pPr/>
      <w:r>
        <w:rPr/>
        <w:t xml:space="preserve">Ударить час — я ночі грозової</w:t>
      </w:r>
    </w:p>
    <w:p>
      <w:pPr/>
      <w:r>
        <w:rPr/>
        <w:t xml:space="preserve">Усіх під власне знамено зберу.</w:t>
      </w:r>
    </w:p>
    <w:p>
      <w:pPr/>
    </w:p>
    <w:p>
      <w:pPr/>
      <w:r>
        <w:rPr/>
        <w:t xml:space="preserve">Для добрих справ, задля святої згадки,</w:t>
      </w:r>
    </w:p>
    <w:p>
      <w:pPr/>
      <w:r>
        <w:rPr/>
        <w:t xml:space="preserve">Геть прогорнувши віковий туман,</w:t>
      </w:r>
    </w:p>
    <w:p>
      <w:pPr/>
      <w:r>
        <w:rPr/>
        <w:t xml:space="preserve">Я подарую вам, мої нащадки,</w:t>
      </w:r>
    </w:p>
    <w:p>
      <w:pPr/>
      <w:r>
        <w:rPr/>
        <w:t xml:space="preserve">Знак єдності —</w:t>
      </w:r>
    </w:p>
    <w:p>
      <w:pPr/>
      <w:r>
        <w:rPr/>
        <w:t xml:space="preserve">Князівський талісман.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Гривна Мономаха — Микола Руденко</dc:title>
  <dc:description/>
  <dc:subject/>
  <cp:keywords/>
  <cp:category/>
  <cp:lastModifiedBy/>
  <dcterms:created xsi:type="dcterms:W3CDTF">2025-01-21T09:10:22+00:00</dcterms:created>
  <dcterms:modified xsi:type="dcterms:W3CDTF">2025-01-21T09:10:22+00:00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