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Можливо, ти не Пенелопа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Можливо, ти не Пенелопа,</w:t>
      </w:r>
    </w:p>
    <w:p>
      <w:pPr/>
      <w:r>
        <w:rPr/>
        <w:t xml:space="preserve">Та в цьому небагато зла:</w:t>
      </w:r>
    </w:p>
    <w:p>
      <w:pPr/>
      <w:r>
        <w:rPr/>
        <w:t xml:space="preserve">Ти не на острові жила —</w:t>
      </w:r>
    </w:p>
    <w:p>
      <w:pPr/>
      <w:r>
        <w:rPr/>
        <w:t xml:space="preserve">Таке життя,</w:t>
      </w:r>
    </w:p>
    <w:p>
      <w:pPr/>
      <w:r>
        <w:rPr/>
        <w:t xml:space="preserve">Така Європа.</w:t>
      </w:r>
    </w:p>
    <w:p>
      <w:pPr/>
    </w:p>
    <w:p>
      <w:pPr/>
      <w:r>
        <w:rPr/>
        <w:t xml:space="preserve">Моє чуття сивоголове</w:t>
      </w:r>
    </w:p>
    <w:p>
      <w:pPr/>
      <w:r>
        <w:rPr/>
        <w:t xml:space="preserve">Не дбало про рожевий грим:</w:t>
      </w:r>
    </w:p>
    <w:p>
      <w:pPr/>
    </w:p>
    <w:p>
      <w:pPr/>
      <w:r>
        <w:rPr/>
        <w:t xml:space="preserve">Його вело правдиве слово —</w:t>
      </w:r>
    </w:p>
    <w:p>
      <w:pPr/>
      <w:r>
        <w:rPr/>
        <w:t xml:space="preserve">Римоване чи то без рим.</w:t>
      </w:r>
    </w:p>
    <w:p>
      <w:pPr/>
    </w:p>
    <w:p>
      <w:pPr/>
      <w:r>
        <w:rPr/>
        <w:t xml:space="preserve">Нехай воно не одописне.</w:t>
      </w:r>
    </w:p>
    <w:p>
      <w:pPr/>
      <w:r>
        <w:rPr/>
        <w:t xml:space="preserve">Хай пахне сваркою сливе —</w:t>
      </w:r>
    </w:p>
    <w:p>
      <w:pPr/>
      <w:r>
        <w:rPr/>
        <w:t xml:space="preserve">Та одописне слово</w:t>
      </w:r>
    </w:p>
    <w:p>
      <w:pPr/>
      <w:r>
        <w:rPr/>
        <w:t xml:space="preserve">Скисне.</w:t>
      </w:r>
    </w:p>
    <w:p>
      <w:pPr/>
      <w:r>
        <w:rPr/>
        <w:t xml:space="preserve">А це, мужицьке, проживе.</w:t>
      </w:r>
    </w:p>
    <w:p>
      <w:pPr/>
    </w:p>
    <w:p>
      <w:pPr/>
      <w:r>
        <w:rPr/>
        <w:t xml:space="preserve">Хіба зуміла б Пенелопа</w:t>
      </w:r>
    </w:p>
    <w:p>
      <w:pPr/>
      <w:r>
        <w:rPr/>
        <w:t xml:space="preserve">Здолати тюрми й табори?..</w:t>
      </w:r>
    </w:p>
    <w:p>
      <w:pPr/>
      <w:r>
        <w:rPr/>
        <w:t xml:space="preserve">Отож не варто хмурить лоба:</w:t>
      </w:r>
    </w:p>
    <w:p>
      <w:pPr/>
      <w:r>
        <w:rPr/>
        <w:t xml:space="preserve">Вінець безсмертя твій —</w:t>
      </w:r>
    </w:p>
    <w:p>
      <w:pPr/>
      <w:r>
        <w:rPr/>
        <w:t xml:space="preserve">Бери.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Можливо, ти не Пенелопа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