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Балада про самогубство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Микола Руденко</w:t>
      </w:r>
    </w:p>
    <w:p>
      <w:pPr/>
      <w:r>
        <w:rPr/>
        <w:t xml:space="preserve">Оті кити, запеклі самогубці,</w:t>
      </w:r>
    </w:p>
    <w:p>
      <w:pPr/>
      <w:r>
        <w:rPr/>
        <w:t xml:space="preserve">На берег кинулись з яких причин?..</w:t>
      </w:r>
    </w:p>
    <w:p>
      <w:pPr/>
      <w:r>
        <w:rPr/>
        <w:t xml:space="preserve">Старий моряк у корабельній рубці</w:t>
      </w:r>
    </w:p>
    <w:p>
      <w:pPr/>
      <w:r>
        <w:rPr/>
        <w:t xml:space="preserve">Кректав, оцей готуючи почин:</w:t>
      </w:r>
    </w:p>
    <w:p>
      <w:pPr/>
    </w:p>
    <w:p>
      <w:pPr/>
      <w:r>
        <w:rPr/>
        <w:t xml:space="preserve">Схопити тросами й назад у воду</w:t>
      </w:r>
    </w:p>
    <w:p>
      <w:pPr/>
      <w:r>
        <w:rPr/>
        <w:t xml:space="preserve">Хоч одного вернути — хай живе…</w:t>
      </w:r>
    </w:p>
    <w:p>
      <w:pPr/>
      <w:r>
        <w:rPr/>
        <w:t xml:space="preserve">І зачепили вченим на догоду —</w:t>
      </w:r>
    </w:p>
    <w:p>
      <w:pPr/>
      <w:r>
        <w:rPr/>
        <w:t xml:space="preserve">Вже на глибоке витягли сливе.</w:t>
      </w:r>
    </w:p>
    <w:p>
      <w:pPr/>
    </w:p>
    <w:p>
      <w:pPr/>
      <w:r>
        <w:rPr/>
        <w:t xml:space="preserve">Та кит, ледь–ледь буксир не потопивши,</w:t>
      </w:r>
    </w:p>
    <w:p>
      <w:pPr/>
      <w:r>
        <w:rPr/>
        <w:t xml:space="preserve">Зірвався й повернувся до братів.</w:t>
      </w:r>
    </w:p>
    <w:p>
      <w:pPr/>
      <w:r>
        <w:rPr/>
        <w:t xml:space="preserve">Старий моряк, не ївши і не пивши,</w:t>
      </w:r>
    </w:p>
    <w:p>
      <w:pPr/>
      <w:r>
        <w:rPr/>
        <w:t xml:space="preserve">Сам із китами згинути хотів.</w:t>
      </w:r>
    </w:p>
    <w:p>
      <w:pPr/>
    </w:p>
    <w:p>
      <w:pPr/>
      <w:r>
        <w:rPr/>
        <w:t xml:space="preserve">Рушав до міста. Повертався знову</w:t>
      </w:r>
    </w:p>
    <w:p>
      <w:pPr/>
      <w:r>
        <w:rPr/>
        <w:t xml:space="preserve">Із болями у глибині грудей.</w:t>
      </w:r>
    </w:p>
    <w:p>
      <w:pPr/>
      <w:r>
        <w:rPr/>
        <w:t xml:space="preserve">Йому здалось: він розуміє мову,</w:t>
      </w:r>
    </w:p>
    <w:p>
      <w:pPr/>
      <w:r>
        <w:rPr/>
        <w:t xml:space="preserve">Якою кит звертався до людей.</w:t>
      </w:r>
    </w:p>
    <w:p>
      <w:pPr/>
    </w:p>
    <w:p>
      <w:pPr/>
      <w:r>
        <w:rPr/>
        <w:t xml:space="preserve">Кит говорив:</w:t>
      </w:r>
    </w:p>
    <w:p>
      <w:pPr/>
      <w:r>
        <w:rPr/>
        <w:t xml:space="preserve">— Збагніть, я той, чий шлунок</w:t>
      </w:r>
    </w:p>
    <w:p>
      <w:pPr/>
      <w:r>
        <w:rPr/>
        <w:t xml:space="preserve">Біблійного пророка вам зберіг.</w:t>
      </w:r>
    </w:p>
    <w:p>
      <w:pPr/>
      <w:r>
        <w:rPr/>
        <w:t xml:space="preserve">Беріть мої кістки собі в дарунок —</w:t>
      </w:r>
    </w:p>
    <w:p>
      <w:pPr/>
      <w:r>
        <w:rPr/>
        <w:t xml:space="preserve">Я сам їх кидаю на ваш поріг.</w:t>
      </w:r>
    </w:p>
    <w:p>
      <w:pPr/>
    </w:p>
    <w:p>
      <w:pPr/>
      <w:r>
        <w:rPr/>
        <w:t xml:space="preserve">Запам'ятайте цю трагічну дату</w:t>
      </w:r>
    </w:p>
    <w:p>
      <w:pPr/>
      <w:r>
        <w:rPr/>
        <w:t xml:space="preserve">І не глуміться із моїх старань.</w:t>
      </w:r>
    </w:p>
    <w:p>
      <w:pPr/>
      <w:r>
        <w:rPr/>
        <w:t xml:space="preserve">Я помираю, щоб сигнал подати:</w:t>
      </w:r>
    </w:p>
    <w:p>
      <w:pPr/>
      <w:r>
        <w:rPr/>
        <w:t xml:space="preserve">Ви, люди, вийшли на останню грань.</w:t>
      </w:r>
    </w:p>
    <w:p>
      <w:pPr/>
    </w:p>
    <w:p>
      <w:pPr/>
      <w:r>
        <w:rPr/>
        <w:t xml:space="preserve">Онуки, пограбовані дідами,</w:t>
      </w:r>
    </w:p>
    <w:p>
      <w:pPr/>
      <w:r>
        <w:rPr/>
        <w:t xml:space="preserve">Не матимуть ні їжі, ні тепла.</w:t>
      </w:r>
    </w:p>
    <w:p>
      <w:pPr/>
      <w:r>
        <w:rPr/>
        <w:t xml:space="preserve">Материки, закуті холодами,</w:t>
      </w:r>
    </w:p>
    <w:p>
      <w:pPr/>
      <w:r>
        <w:rPr/>
        <w:t xml:space="preserve">Навік поглине крижана імла…</w:t>
      </w:r>
    </w:p>
    <w:p>
      <w:pPr/>
    </w:p>
    <w:p>
      <w:pPr/>
      <w:r>
        <w:rPr/>
        <w:t xml:space="preserve">Моряк метався, вибившись із сили —</w:t>
      </w:r>
    </w:p>
    <w:p>
      <w:pPr/>
      <w:r>
        <w:rPr/>
        <w:t xml:space="preserve">Бо хто ж, крім нього, чув оті слова?..</w:t>
      </w:r>
    </w:p>
    <w:p>
      <w:pPr/>
      <w:r>
        <w:rPr/>
        <w:t xml:space="preserve">Китів на жир давно перетопили,</w:t>
      </w:r>
    </w:p>
    <w:p>
      <w:pPr/>
      <w:r>
        <w:rPr/>
        <w:t xml:space="preserve">Старий у божевільні дожива.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Балада про самогубство — Микола Руденко</dc:title>
  <dc:description/>
  <dc:subject/>
  <cp:keywords/>
  <cp:category/>
  <cp:lastModifiedBy/>
  <dcterms:created xsi:type="dcterms:W3CDTF">2025-01-21T08:47:53+00:00</dcterms:created>
  <dcterms:modified xsi:type="dcterms:W3CDTF">2025-01-21T08:47:53+00:00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