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Зацвів лужок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Зацвів лужок поміж колючих стін —</w:t>
      </w:r>
    </w:p>
    <w:p>
      <w:pPr/>
      <w:r>
        <w:rPr/>
        <w:t xml:space="preserve">Вкотре зацвів!.. І все ж я не радію:</w:t>
      </w:r>
    </w:p>
    <w:p>
      <w:pPr/>
      <w:r>
        <w:rPr/>
        <w:t xml:space="preserve">Голівками кульбаб яскріє він —</w:t>
      </w:r>
    </w:p>
    <w:p>
      <w:pPr/>
      <w:r>
        <w:rPr/>
        <w:t xml:space="preserve">Не варто шанувати цю подію.</w:t>
      </w:r>
    </w:p>
    <w:p>
      <w:pPr/>
    </w:p>
    <w:p>
      <w:pPr/>
      <w:r>
        <w:rPr/>
        <w:t xml:space="preserve">Летять на північ гуси й журавлі,</w:t>
      </w:r>
    </w:p>
    <w:p>
      <w:pPr/>
      <w:r>
        <w:rPr/>
        <w:t xml:space="preserve">І прокидаються в озерах жаби.</w:t>
      </w:r>
    </w:p>
    <w:p>
      <w:pPr/>
      <w:r>
        <w:rPr/>
        <w:t xml:space="preserve">А я сумую: скоро на землі</w:t>
      </w:r>
    </w:p>
    <w:p>
      <w:pPr/>
      <w:r>
        <w:rPr/>
        <w:t xml:space="preserve">Не стане інших трав — самі кульбаби.</w:t>
      </w:r>
    </w:p>
    <w:p>
      <w:pPr/>
    </w:p>
    <w:p>
      <w:pPr/>
      <w:r>
        <w:rPr/>
        <w:t xml:space="preserve">Ця квітка шле свою летючу рать</w:t>
      </w:r>
    </w:p>
    <w:p>
      <w:pPr/>
      <w:r>
        <w:rPr/>
        <w:t xml:space="preserve">Через ліси і пагорби імлаві</w:t>
      </w:r>
    </w:p>
    <w:p>
      <w:pPr/>
      <w:r>
        <w:rPr/>
        <w:t xml:space="preserve">Туди, де хтось велів переорать</w:t>
      </w:r>
    </w:p>
    <w:p>
      <w:pPr/>
      <w:r>
        <w:rPr/>
        <w:t xml:space="preserve">Шляхетну тимофіївку в заплаві.</w:t>
      </w:r>
    </w:p>
    <w:p>
      <w:pPr/>
    </w:p>
    <w:p>
      <w:pPr/>
      <w:r>
        <w:rPr/>
        <w:t xml:space="preserve">Пушинка падає сумного дня,</w:t>
      </w:r>
    </w:p>
    <w:p>
      <w:pPr/>
      <w:r>
        <w:rPr/>
        <w:t xml:space="preserve">Не боячись ні холоду, ні спеки,</w:t>
      </w:r>
    </w:p>
    <w:p>
      <w:pPr/>
      <w:r>
        <w:rPr/>
        <w:t xml:space="preserve">Де луг перетоптала солдатня</w:t>
      </w:r>
    </w:p>
    <w:p>
      <w:pPr/>
      <w:r>
        <w:rPr/>
        <w:t xml:space="preserve">Чи власним потом оросили зеки.</w:t>
      </w:r>
    </w:p>
    <w:p>
      <w:pPr/>
    </w:p>
    <w:p>
      <w:pPr/>
      <w:r>
        <w:rPr/>
        <w:t xml:space="preserve">Відразу, як проклюнеться весна,</w:t>
      </w:r>
    </w:p>
    <w:p>
      <w:pPr/>
      <w:r>
        <w:rPr/>
        <w:t xml:space="preserve">Триває, сповнена лихої зваби,</w:t>
      </w:r>
    </w:p>
    <w:p>
      <w:pPr/>
      <w:r>
        <w:rPr/>
        <w:t xml:space="preserve">Ракетна, танкова і дротяна</w:t>
      </w:r>
    </w:p>
    <w:p>
      <w:pPr/>
      <w:r>
        <w:rPr/>
        <w:t xml:space="preserve">По всій землі агресія кульбаби.</w:t>
      </w:r>
    </w:p>
    <w:p>
      <w:pPr/>
    </w:p>
    <w:p>
      <w:pPr/>
      <w:r>
        <w:rPr/>
        <w:t xml:space="preserve">Ще теплий вітер верби надима,</w:t>
      </w:r>
    </w:p>
    <w:p>
      <w:pPr/>
      <w:r>
        <w:rPr/>
        <w:t xml:space="preserve">Ще зводяться дубів зелені вежі.</w:t>
      </w:r>
    </w:p>
    <w:p>
      <w:pPr/>
      <w:r>
        <w:rPr/>
        <w:t xml:space="preserve">Але барвінку вже ніде нема —</w:t>
      </w:r>
    </w:p>
    <w:p>
      <w:pPr/>
      <w:r>
        <w:rPr/>
        <w:t xml:space="preserve">Палає світ в кульбабиній пожежі.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Зацвів лужок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