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Хліб тридцять третього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Жила Вкраїна. Плакала, стогнала.</w:t>
      </w:r>
    </w:p>
    <w:p>
      <w:pPr/>
      <w:r>
        <w:rPr/>
        <w:t xml:space="preserve">Проте я твердо свідчити берусь:</w:t>
      </w:r>
    </w:p>
    <w:p>
      <w:pPr/>
      <w:r>
        <w:rPr/>
        <w:t xml:space="preserve">За всі віки безхліб'ям не загнала</w:t>
      </w:r>
    </w:p>
    <w:p>
      <w:pPr/>
      <w:r>
        <w:rPr/>
        <w:t xml:space="preserve">Нікого в землю Україна-Русь.</w:t>
      </w:r>
    </w:p>
    <w:p>
      <w:pPr/>
    </w:p>
    <w:p>
      <w:pPr/>
      <w:r>
        <w:rPr/>
        <w:t xml:space="preserve">Від тих часів, коли з'явилось рало,</w:t>
      </w:r>
    </w:p>
    <w:p>
      <w:pPr/>
      <w:r>
        <w:rPr/>
        <w:t xml:space="preserve">Голодних мук не відало село.</w:t>
      </w:r>
    </w:p>
    <w:p>
      <w:pPr/>
      <w:r>
        <w:rPr/>
        <w:t xml:space="preserve">Хай неврожай — та люди не вмирали:</w:t>
      </w:r>
    </w:p>
    <w:p>
      <w:pPr/>
      <w:r>
        <w:rPr/>
        <w:t xml:space="preserve">З двадцятим віком лихо це прийшло.</w:t>
      </w:r>
    </w:p>
    <w:p>
      <w:pPr/>
    </w:p>
    <w:p>
      <w:pPr/>
      <w:r>
        <w:rPr/>
        <w:t xml:space="preserve">Ми ледь живі верталися зі школи —</w:t>
      </w:r>
    </w:p>
    <w:p>
      <w:pPr/>
      <w:r>
        <w:rPr/>
        <w:t xml:space="preserve">Де кропиви іще з десяток діб.</w:t>
      </w:r>
    </w:p>
    <w:p>
      <w:pPr/>
      <w:r>
        <w:rPr/>
        <w:t xml:space="preserve">Хоч шахтарі не мерли, та ніколи</w:t>
      </w:r>
    </w:p>
    <w:p>
      <w:pPr/>
      <w:r>
        <w:rPr/>
        <w:t xml:space="preserve">Я не забуду той нелюдський хліб.</w:t>
      </w:r>
    </w:p>
    <w:p>
      <w:pPr/>
    </w:p>
    <w:p>
      <w:pPr/>
      <w:r>
        <w:rPr/>
        <w:t xml:space="preserve">Ні з'їсти, ні відмовитись не владний,</w:t>
      </w:r>
    </w:p>
    <w:p>
      <w:pPr/>
      <w:r>
        <w:rPr/>
        <w:t xml:space="preserve">Я знав: з корою товчене зерно…</w:t>
      </w:r>
    </w:p>
    <w:p>
      <w:pPr/>
      <w:r>
        <w:rPr/>
        <w:t xml:space="preserve">Він повернувсь до мене в рік блокадний</w:t>
      </w:r>
    </w:p>
    <w:p>
      <w:pPr/>
      <w:r>
        <w:rPr/>
        <w:t xml:space="preserve">Той хліб, що вельми схожий на багно.</w:t>
      </w:r>
    </w:p>
    <w:p>
      <w:pPr/>
    </w:p>
    <w:p>
      <w:pPr/>
      <w:r>
        <w:rPr/>
        <w:t xml:space="preserve">Але чи думав я посеред бою,</w:t>
      </w:r>
    </w:p>
    <w:p>
      <w:pPr/>
      <w:r>
        <w:rPr/>
        <w:t xml:space="preserve">Коли з махрою чорні крихти гріб:</w:t>
      </w:r>
    </w:p>
    <w:p>
      <w:pPr/>
      <w:r>
        <w:rPr/>
        <w:t xml:space="preserve">Десь років через сорок із тобою</w:t>
      </w:r>
    </w:p>
    <w:p>
      <w:pPr/>
      <w:r>
        <w:rPr/>
        <w:t xml:space="preserve">Я знов зустрінуся, блокадний хліб?..</w:t>
      </w:r>
    </w:p>
    <w:p>
      <w:pPr/>
    </w:p>
    <w:p>
      <w:pPr/>
      <w:r>
        <w:rPr/>
        <w:t xml:space="preserve">Ні, люди, я розказую не байку —</w:t>
      </w:r>
    </w:p>
    <w:p>
      <w:pPr/>
      <w:r>
        <w:rPr/>
        <w:t xml:space="preserve">Це наша несьогоднішня біда:</w:t>
      </w:r>
    </w:p>
    <w:p>
      <w:pPr/>
      <w:r>
        <w:rPr/>
        <w:t xml:space="preserve">Серед лісів мордовських маю пайку,</w:t>
      </w:r>
    </w:p>
    <w:p>
      <w:pPr/>
      <w:r>
        <w:rPr/>
        <w:t xml:space="preserve">З якої тридцять третій прогляда.</w:t>
      </w:r>
    </w:p>
    <w:p>
      <w:pPr/>
    </w:p>
    <w:p>
      <w:pPr/>
      <w:r>
        <w:rPr/>
        <w:t xml:space="preserve">Вона, мов глина, облипає руки —</w:t>
      </w:r>
    </w:p>
    <w:p>
      <w:pPr/>
      <w:r>
        <w:rPr/>
        <w:t xml:space="preserve">Те ж саме лихо, що й давно колись…</w:t>
      </w:r>
    </w:p>
    <w:p>
      <w:pPr/>
      <w:r>
        <w:rPr/>
        <w:t xml:space="preserve">Молюсь тихенько, щоб мої онуки</w:t>
      </w:r>
    </w:p>
    <w:p>
      <w:pPr/>
      <w:r>
        <w:rPr/>
        <w:t xml:space="preserve">До гливтяків таких не дожились.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 тридцять третього — Микола Руденко</dc:title>
  <dc:description/>
  <dc:subject/>
  <cp:keywords/>
  <cp:category/>
  <cp:lastModifiedBy/>
  <dcterms:created xsi:type="dcterms:W3CDTF">2025-01-21T08:48:01+00:00</dcterms:created>
  <dcterms:modified xsi:type="dcterms:W3CDTF">2025-01-21T08:48:01+00:00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