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 життя безрадісне було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Моє життя безрадісне було —</w:t>
      </w:r>
    </w:p>
    <w:p>
      <w:pPr/>
      <w:r>
        <w:rPr/>
        <w:t xml:space="preserve">Можливо, на тім світі ліпше буде.</w:t>
      </w:r>
    </w:p>
    <w:p>
      <w:pPr/>
      <w:r>
        <w:rPr/>
        <w:t xml:space="preserve">Та часом вранці вийду за село</w:t>
      </w:r>
    </w:p>
    <w:p>
      <w:pPr/>
      <w:r>
        <w:rPr/>
        <w:t xml:space="preserve">І уклонюсь ромашці, ніби чуду.</w:t>
      </w:r>
    </w:p>
    <w:p>
      <w:pPr/>
    </w:p>
    <w:p>
      <w:pPr/>
      <w:r>
        <w:rPr/>
        <w:t xml:space="preserve">А потім задивлюсь на деревце,</w:t>
      </w:r>
    </w:p>
    <w:p>
      <w:pPr/>
      <w:r>
        <w:rPr/>
        <w:t xml:space="preserve">На річку, на гори зелену спину, —</w:t>
      </w:r>
    </w:p>
    <w:p>
      <w:pPr/>
      <w:r>
        <w:rPr/>
        <w:t xml:space="preserve">Чи легко буде покидати це,</w:t>
      </w:r>
    </w:p>
    <w:p>
      <w:pPr/>
      <w:r>
        <w:rPr/>
        <w:t xml:space="preserve">Коли на звіт до Сущого полину?</w:t>
      </w:r>
    </w:p>
    <w:p>
      <w:pPr/>
    </w:p>
    <w:p>
      <w:pPr/>
      <w:r>
        <w:rPr/>
        <w:t xml:space="preserve">Озвусь до пташки, усміхнусь бджолі</w:t>
      </w:r>
    </w:p>
    <w:p>
      <w:pPr/>
      <w:r>
        <w:rPr/>
        <w:t xml:space="preserve">І помолюсь пшеничним сходам дружним.</w:t>
      </w:r>
    </w:p>
    <w:p>
      <w:pPr/>
      <w:r>
        <w:rPr/>
        <w:t xml:space="preserve">О ні, не все на цій сумній землі</w:t>
      </w:r>
    </w:p>
    <w:p>
      <w:pPr/>
      <w:r>
        <w:rPr/>
        <w:t xml:space="preserve">Було ненависним і осоружним.</w:t>
      </w:r>
    </w:p>
    <w:p>
      <w:pPr/>
    </w:p>
    <w:p>
      <w:pPr/>
      <w:r>
        <w:rPr/>
        <w:t xml:space="preserve">Є те, що вибачить земля стара,</w:t>
      </w:r>
    </w:p>
    <w:p>
      <w:pPr/>
      <w:r>
        <w:rPr/>
        <w:t xml:space="preserve">Бо людство ще не втратило прикмети</w:t>
      </w:r>
    </w:p>
    <w:p>
      <w:pPr/>
      <w:r>
        <w:rPr/>
        <w:t xml:space="preserve">Дитини, що годинник розбира,</w:t>
      </w:r>
    </w:p>
    <w:p>
      <w:pPr/>
      <w:r>
        <w:rPr/>
        <w:t xml:space="preserve">А знову скласти — не стача кебети.</w:t>
      </w:r>
    </w:p>
    <w:p>
      <w:pPr/>
    </w:p>
    <w:p>
      <w:pPr/>
      <w:r>
        <w:rPr/>
        <w:t xml:space="preserve">Є зла і темряви захланна твань,</w:t>
      </w:r>
    </w:p>
    <w:p>
      <w:pPr/>
      <w:r>
        <w:rPr/>
        <w:t xml:space="preserve">Що нашу душу засмоктати вміє.</w:t>
      </w:r>
    </w:p>
    <w:p>
      <w:pPr/>
      <w:r>
        <w:rPr/>
        <w:t xml:space="preserve">Є просто вбога радість існувань,</w:t>
      </w:r>
    </w:p>
    <w:p>
      <w:pPr/>
      <w:r>
        <w:rPr/>
        <w:t xml:space="preserve">Яка сама себе не розуміє.</w:t>
      </w:r>
    </w:p>
    <w:p>
      <w:pPr/>
    </w:p>
    <w:p>
      <w:pPr/>
      <w:r>
        <w:rPr/>
        <w:t xml:space="preserve">Та понад злигодні, що я терпів,</w:t>
      </w:r>
    </w:p>
    <w:p>
      <w:pPr/>
      <w:r>
        <w:rPr/>
        <w:t xml:space="preserve">Понад тортури давні і недавні</w:t>
      </w:r>
    </w:p>
    <w:p>
      <w:pPr/>
      <w:r>
        <w:rPr/>
        <w:t xml:space="preserve">Осяє душу соловейка спів</w:t>
      </w:r>
    </w:p>
    <w:p>
      <w:pPr/>
      <w:r>
        <w:rPr/>
        <w:t xml:space="preserve">І срібний сміх конвалії у травні.</w:t>
      </w:r>
    </w:p>
    <w:p>
      <w:pPr/>
    </w:p>
    <w:p>
      <w:pPr/>
      <w:r>
        <w:rPr/>
        <w:t xml:space="preserve">І я, зібравшись в потойбічну путь,</w:t>
      </w:r>
    </w:p>
    <w:p>
      <w:pPr/>
      <w:r>
        <w:rPr/>
        <w:t xml:space="preserve">Спинюсь і в торбу нагребу такого,</w:t>
      </w:r>
    </w:p>
    <w:p>
      <w:pPr/>
      <w:r>
        <w:rPr/>
        <w:t xml:space="preserve">Чого ні розлюбити, ні забуть —</w:t>
      </w:r>
    </w:p>
    <w:p>
      <w:pPr/>
      <w:r>
        <w:rPr/>
        <w:t xml:space="preserve">Підважу торбу й вирушу до Бога.</w:t>
      </w:r>
    </w:p>
    <w:p>
      <w:pPr/>
    </w:p>
    <w:p>
      <w:pPr/>
      <w:r>
        <w:rPr/>
        <w:t xml:space="preserve">А люди посміхаються здаля:</w:t>
      </w:r>
    </w:p>
    <w:p>
      <w:pPr/>
      <w:r>
        <w:rPr/>
        <w:t xml:space="preserve">Адже ж її підважити несила.</w:t>
      </w:r>
    </w:p>
    <w:p>
      <w:pPr/>
      <w:r>
        <w:rPr/>
        <w:t xml:space="preserve">Бо то не торба, а сама земля —</w:t>
      </w:r>
    </w:p>
    <w:p>
      <w:pPr/>
      <w:r>
        <w:rPr/>
        <w:t xml:space="preserve">Моя любов, мій біль, моя могила.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 життя безрадісне було — Микола Руденко</dc:title>
  <dc:description/>
  <dc:subject/>
  <cp:keywords/>
  <cp:category/>
  <cp:lastModifiedBy/>
  <dcterms:created xsi:type="dcterms:W3CDTF">2025-01-21T09:10:14+00:00</dcterms:created>
  <dcterms:modified xsi:type="dcterms:W3CDTF">2025-01-21T09:10:14+00:00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