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Сиділи ми, каганчик миготів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Сиділи ми, каганчик миготів,</w:t>
      </w:r>
    </w:p>
    <w:p>
      <w:pPr/>
      <w:r>
        <w:rPr/>
        <w:t xml:space="preserve">Дві тіні, тремтячи, сягали аж до мура,</w:t>
      </w:r>
    </w:p>
    <w:p>
      <w:pPr/>
      <w:r>
        <w:rPr/>
        <w:t xml:space="preserve">А у вікно дивилась ніч понура,</w:t>
      </w:r>
    </w:p>
    <w:p>
      <w:pPr/>
      <w:r>
        <w:rPr/>
        <w:t xml:space="preserve">І вітер злий щось безнадійне вив.</w:t>
      </w:r>
    </w:p>
    <w:p>
      <w:pPr/>
    </w:p>
    <w:p>
      <w:pPr/>
      <w:r>
        <w:rPr/>
        <w:t xml:space="preserve">Мов поминки холодні та німі,</w:t>
      </w:r>
    </w:p>
    <w:p>
      <w:pPr/>
      <w:r>
        <w:rPr/>
        <w:t xml:space="preserve">Сиділи ми без слова і без думи,</w:t>
      </w:r>
    </w:p>
    <w:p>
      <w:pPr/>
      <w:r>
        <w:rPr/>
        <w:t xml:space="preserve">Іще чорніш тієї ночі-стуми</w:t>
      </w:r>
    </w:p>
    <w:p>
      <w:pPr/>
      <w:r>
        <w:rPr/>
        <w:t xml:space="preserve">Прийдешнє нам вбачалося у тьмі, –</w:t>
      </w:r>
    </w:p>
    <w:p>
      <w:pPr/>
    </w:p>
    <w:p>
      <w:pPr/>
      <w:r>
        <w:rPr/>
        <w:t xml:space="preserve">Без просвітку, без жодної мети,</w:t>
      </w:r>
    </w:p>
    <w:p>
      <w:pPr/>
      <w:r>
        <w:rPr/>
        <w:t xml:space="preserve">Як мертвий шлях в безлюдяній пустині:</w:t>
      </w:r>
    </w:p>
    <w:p>
      <w:pPr/>
      <w:r>
        <w:rPr/>
        <w:t xml:space="preserve">В минулому самі німі руїни –</w:t>
      </w:r>
    </w:p>
    <w:p>
      <w:pPr/>
      <w:r>
        <w:rPr/>
        <w:t xml:space="preserve">Поламані всі символи святі…</w:t>
      </w:r>
    </w:p>
    <w:p>
      <w:pPr/>
    </w:p>
    <w:p>
      <w:pPr/>
      <w:r>
        <w:rPr/>
        <w:t xml:space="preserve">Чого ж ще ждать? Боління тільки мить…</w:t>
      </w:r>
    </w:p>
    <w:p>
      <w:pPr/>
      <w:r>
        <w:rPr/>
        <w:t xml:space="preserve">Але ми все сиділи біля мура.</w:t>
      </w:r>
    </w:p>
    <w:p>
      <w:pPr/>
      <w:r>
        <w:rPr/>
        <w:t xml:space="preserve">Дивилась ніч через вікно понура,</w:t>
      </w:r>
    </w:p>
    <w:p>
      <w:pPr/>
      <w:r>
        <w:rPr/>
        <w:t xml:space="preserve">І не вгавав сердитий вітер вить…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Сиділи ми, каганчик миготів — Михайло Старицький</dc:title>
  <dc:description/>
  <dc:subject/>
  <cp:keywords/>
  <cp:category/>
  <cp:lastModifiedBy/>
  <dcterms:created xsi:type="dcterms:W3CDTF">2025-01-21T08:26:13+00:00</dcterms:created>
  <dcterms:modified xsi:type="dcterms:W3CDTF">2025-01-21T08:26:13+00:00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