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альбома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Нехай згадається в цих думах</w:t>
      </w:r>
    </w:p>
    <w:p>
      <w:pPr/>
      <w:r>
        <w:rPr/>
        <w:t xml:space="preserve">Здавен прихильний вам піїт:</w:t>
      </w:r>
    </w:p>
    <w:p>
      <w:pPr/>
      <w:r>
        <w:rPr/>
        <w:t xml:space="preserve">Багато сховано в них суму</w:t>
      </w:r>
    </w:p>
    <w:p>
      <w:pPr/>
      <w:r>
        <w:rPr/>
        <w:t xml:space="preserve">І поривання давніх літ!</w:t>
      </w:r>
    </w:p>
    <w:p>
      <w:pPr/>
      <w:r>
        <w:rPr/>
        <w:t xml:space="preserve">Колись байдужими перстами</w:t>
      </w:r>
    </w:p>
    <w:p>
      <w:pPr/>
      <w:r>
        <w:rPr/>
        <w:t xml:space="preserve">Перекидаючи листки,</w:t>
      </w:r>
    </w:p>
    <w:p>
      <w:pPr/>
      <w:r>
        <w:rPr/>
        <w:t xml:space="preserve">Ви спогадаєте і сами</w:t>
      </w:r>
    </w:p>
    <w:p>
      <w:pPr/>
      <w:r>
        <w:rPr/>
        <w:t xml:space="preserve">Свої колишнії гадки,</w:t>
      </w:r>
    </w:p>
    <w:p>
      <w:pPr/>
      <w:r>
        <w:rPr/>
        <w:t xml:space="preserve">Давно промучені хвилини</w:t>
      </w:r>
    </w:p>
    <w:p>
      <w:pPr/>
      <w:r>
        <w:rPr/>
        <w:t xml:space="preserve">Рожевих образів та мрій…</w:t>
      </w:r>
    </w:p>
    <w:p>
      <w:pPr/>
      <w:r>
        <w:rPr/>
        <w:t xml:space="preserve">Так часом пісні згук єдиний</w:t>
      </w:r>
    </w:p>
    <w:p>
      <w:pPr/>
      <w:r>
        <w:rPr/>
        <w:t xml:space="preserve">Зриває спогадів в нас рій!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альбома — Михайло Старицький</dc:title>
  <dc:description/>
  <dc:subject/>
  <cp:keywords/>
  <cp:category/>
  <cp:lastModifiedBy/>
  <dcterms:created xsi:type="dcterms:W3CDTF">2025-01-21T08:57:48+00:00</dcterms:created>
  <dcterms:modified xsi:type="dcterms:W3CDTF">2025-01-21T08:57:48+00:00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