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лихими владарями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Ой коли б з тісної хати</w:t>
      </w:r>
    </w:p>
    <w:p>
      <w:pPr/>
      <w:r>
        <w:rPr/>
        <w:t xml:space="preserve">Повставали ви, чубаті,</w:t>
      </w:r>
    </w:p>
    <w:p>
      <w:pPr/>
      <w:r>
        <w:rPr/>
        <w:t xml:space="preserve">Та зирнули геть навколо –</w:t>
      </w:r>
    </w:p>
    <w:p>
      <w:pPr/>
      <w:r>
        <w:rPr/>
        <w:t xml:space="preserve">В вас би серце похололо,</w:t>
      </w:r>
    </w:p>
    <w:p>
      <w:pPr/>
      <w:r>
        <w:rPr/>
        <w:t xml:space="preserve">Не пізнали б навіть мами…</w:t>
      </w:r>
    </w:p>
    <w:p>
      <w:pPr/>
      <w:r>
        <w:rPr/>
        <w:t xml:space="preserve">За лихими владарями!</w:t>
      </w:r>
    </w:p>
    <w:p>
      <w:pPr/>
    </w:p>
    <w:p>
      <w:pPr/>
      <w:r>
        <w:rPr/>
        <w:t xml:space="preserve">Де ліси були темряві –</w:t>
      </w:r>
    </w:p>
    <w:p>
      <w:pPr/>
      <w:r>
        <w:rPr/>
        <w:t xml:space="preserve">Там тепер пеньки коряві</w:t>
      </w:r>
    </w:p>
    <w:p>
      <w:pPr/>
      <w:r>
        <w:rPr/>
        <w:t xml:space="preserve">Бовваніють лишаями:</w:t>
      </w:r>
    </w:p>
    <w:p>
      <w:pPr/>
      <w:r>
        <w:rPr/>
        <w:t xml:space="preserve">Наче вугіль на пожежі</w:t>
      </w:r>
    </w:p>
    <w:p>
      <w:pPr/>
      <w:r>
        <w:rPr/>
        <w:t xml:space="preserve">Без зеленої одежі…</w:t>
      </w:r>
    </w:p>
    <w:p>
      <w:pPr/>
      <w:r>
        <w:rPr/>
        <w:t xml:space="preserve">За лихими владарями!</w:t>
      </w:r>
    </w:p>
    <w:p>
      <w:pPr/>
    </w:p>
    <w:p>
      <w:pPr/>
      <w:r>
        <w:rPr/>
        <w:t xml:space="preserve">Де паслися вільно коні</w:t>
      </w:r>
    </w:p>
    <w:p>
      <w:pPr/>
      <w:r>
        <w:rPr/>
        <w:t xml:space="preserve">По зеленій оболоні,</w:t>
      </w:r>
    </w:p>
    <w:p>
      <w:pPr/>
      <w:r>
        <w:rPr/>
        <w:t xml:space="preserve">Геть оточеній лугами, –</w:t>
      </w:r>
    </w:p>
    <w:p>
      <w:pPr/>
      <w:r>
        <w:rPr/>
        <w:t xml:space="preserve">Там тепер жидівські кози</w:t>
      </w:r>
    </w:p>
    <w:p>
      <w:pPr/>
      <w:r>
        <w:rPr/>
        <w:t xml:space="preserve">Об'їдають хирні лози…</w:t>
      </w:r>
    </w:p>
    <w:p>
      <w:pPr/>
      <w:r>
        <w:rPr/>
        <w:t xml:space="preserve">За лихими владарями!</w:t>
      </w:r>
    </w:p>
    <w:p>
      <w:pPr/>
    </w:p>
    <w:p>
      <w:pPr/>
      <w:r>
        <w:rPr/>
        <w:t xml:space="preserve">Де родючих нив по полю</w:t>
      </w:r>
    </w:p>
    <w:p>
      <w:pPr/>
      <w:r>
        <w:rPr/>
        <w:t xml:space="preserve">Селянину було вволю,</w:t>
      </w:r>
    </w:p>
    <w:p>
      <w:pPr/>
      <w:r>
        <w:rPr/>
        <w:t xml:space="preserve">Тільки впорався б руками, –</w:t>
      </w:r>
    </w:p>
    <w:p>
      <w:pPr/>
      <w:r>
        <w:rPr/>
        <w:t xml:space="preserve">Там тепер такі напасті,</w:t>
      </w:r>
    </w:p>
    <w:p>
      <w:pPr/>
      <w:r>
        <w:rPr/>
        <w:t xml:space="preserve">Що й худоби ніде пасти…</w:t>
      </w:r>
    </w:p>
    <w:p>
      <w:pPr/>
      <w:r>
        <w:rPr/>
        <w:t xml:space="preserve">За лихими владарями!</w:t>
      </w:r>
    </w:p>
    <w:p>
      <w:pPr/>
    </w:p>
    <w:p>
      <w:pPr/>
      <w:r>
        <w:rPr/>
        <w:t xml:space="preserve">Де плеса ясні, чималі</w:t>
      </w:r>
    </w:p>
    <w:p>
      <w:pPr/>
      <w:r>
        <w:rPr/>
        <w:t xml:space="preserve">З очерету виглядали,</w:t>
      </w:r>
    </w:p>
    <w:p>
      <w:pPr/>
      <w:r>
        <w:rPr/>
        <w:t xml:space="preserve">Мов свічада з тії рями, –</w:t>
      </w:r>
    </w:p>
    <w:p>
      <w:pPr/>
      <w:r>
        <w:rPr/>
        <w:t xml:space="preserve">Там тепер по кочковині</w:t>
      </w:r>
    </w:p>
    <w:p>
      <w:pPr/>
      <w:r>
        <w:rPr/>
        <w:t xml:space="preserve">Шпацірують лише свині…</w:t>
      </w:r>
    </w:p>
    <w:p>
      <w:pPr/>
      <w:r>
        <w:rPr/>
        <w:t xml:space="preserve">За лихими владарями!</w:t>
      </w:r>
    </w:p>
    <w:p>
      <w:pPr/>
    </w:p>
    <w:p>
      <w:pPr/>
      <w:r>
        <w:rPr/>
        <w:t xml:space="preserve">Де в садках, немов віночки,</w:t>
      </w:r>
    </w:p>
    <w:p>
      <w:pPr/>
      <w:r>
        <w:rPr/>
        <w:t xml:space="preserve">Мріли всюди хуторочки</w:t>
      </w:r>
    </w:p>
    <w:p>
      <w:pPr/>
      <w:r>
        <w:rPr/>
        <w:t xml:space="preserve">З островерхими хатами –</w:t>
      </w:r>
    </w:p>
    <w:p>
      <w:pPr/>
      <w:r>
        <w:rPr/>
        <w:t xml:space="preserve">Там смердять тепера тільки</w:t>
      </w:r>
    </w:p>
    <w:p>
      <w:pPr/>
      <w:r>
        <w:rPr/>
        <w:t xml:space="preserve">Броварі й льохи горілки…</w:t>
      </w:r>
    </w:p>
    <w:p>
      <w:pPr/>
      <w:r>
        <w:rPr/>
        <w:t xml:space="preserve">За лихими владарями!</w:t>
      </w:r>
    </w:p>
    <w:p>
      <w:pPr/>
    </w:p>
    <w:p>
      <w:pPr/>
      <w:r>
        <w:rPr/>
        <w:t xml:space="preserve">Де Дніпра-Славути хвилі</w:t>
      </w:r>
    </w:p>
    <w:p>
      <w:pPr/>
      <w:r>
        <w:rPr/>
        <w:t xml:space="preserve">Наші предки непохилі</w:t>
      </w:r>
    </w:p>
    <w:p>
      <w:pPr/>
      <w:r>
        <w:rPr/>
        <w:t xml:space="preserve">Рвали вільними чайками –</w:t>
      </w:r>
    </w:p>
    <w:p>
      <w:pPr/>
      <w:r>
        <w:rPr/>
        <w:t xml:space="preserve">Там тепер або калюжі,</w:t>
      </w:r>
    </w:p>
    <w:p>
      <w:pPr/>
      <w:r>
        <w:rPr/>
        <w:t xml:space="preserve">Або мілі й виспи дужі…</w:t>
      </w:r>
    </w:p>
    <w:p>
      <w:pPr/>
      <w:r>
        <w:rPr/>
        <w:t xml:space="preserve">За лихими владарями!</w:t>
      </w:r>
    </w:p>
    <w:p>
      <w:pPr/>
    </w:p>
    <w:p>
      <w:pPr/>
      <w:r>
        <w:rPr/>
        <w:t xml:space="preserve">Де народ був рослий, сильний,</w:t>
      </w:r>
    </w:p>
    <w:p>
      <w:pPr/>
      <w:r>
        <w:rPr/>
        <w:t xml:space="preserve">І моторний, і прихильний,</w:t>
      </w:r>
    </w:p>
    <w:p>
      <w:pPr/>
      <w:r>
        <w:rPr/>
        <w:t xml:space="preserve">Як сміхом, так і піснями, –</w:t>
      </w:r>
    </w:p>
    <w:p>
      <w:pPr/>
      <w:r>
        <w:rPr/>
        <w:t xml:space="preserve">Там тепер слабі, понурі</w:t>
      </w:r>
    </w:p>
    <w:p>
      <w:pPr/>
      <w:r>
        <w:rPr/>
        <w:t xml:space="preserve">Люди ледве носять шкури…</w:t>
      </w:r>
    </w:p>
    <w:p>
      <w:pPr/>
      <w:r>
        <w:rPr/>
        <w:t xml:space="preserve">За лихими владарями!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лихими владарями — Михайло Старицький</dc:title>
  <dc:description/>
  <dc:subject/>
  <cp:keywords/>
  <cp:category/>
  <cp:lastModifiedBy/>
  <dcterms:created xsi:type="dcterms:W3CDTF">2025-01-21T08:58:06+00:00</dcterms:created>
  <dcterms:modified xsi:type="dcterms:W3CDTF">2025-01-21T08:58:06+00:00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