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Прощаємось ми надовго з тобою…</w:t>
      </w:r>
    </w:p>
    <w:p>
      <w:pPr/>
      <w:r>
        <w:rPr/>
        <w:t xml:space="preserve">Кохання – глум в невольничій пітьмі:</w:t>
      </w:r>
    </w:p>
    <w:p>
      <w:pPr/>
      <w:r>
        <w:rPr/>
        <w:t xml:space="preserve">В своїм краю ти будеш вік рабою,</w:t>
      </w:r>
    </w:p>
    <w:p>
      <w:pPr/>
      <w:r>
        <w:rPr/>
        <w:t xml:space="preserve">Я буду теж в рабському вік ярмі.</w:t>
      </w:r>
    </w:p>
    <w:p>
      <w:pPr/>
    </w:p>
    <w:p>
      <w:pPr/>
      <w:r>
        <w:rPr/>
        <w:t xml:space="preserve">Не бачиться тобі, мій квіте милий,</w:t>
      </w:r>
    </w:p>
    <w:p>
      <w:pPr/>
      <w:r>
        <w:rPr/>
        <w:t xml:space="preserve">Темницею ця просторінь степів,</w:t>
      </w:r>
    </w:p>
    <w:p>
      <w:pPr/>
      <w:r>
        <w:rPr/>
        <w:t xml:space="preserve">Але мені… знести не маю сили –</w:t>
      </w:r>
    </w:p>
    <w:p>
      <w:pPr/>
      <w:r>
        <w:rPr/>
        <w:t xml:space="preserve">Над думкою, над серцем кайданів.</w:t>
      </w:r>
    </w:p>
    <w:p>
      <w:pPr/>
    </w:p>
    <w:p>
      <w:pPr/>
      <w:r>
        <w:rPr/>
        <w:t xml:space="preserve">У слушний час знемігся я нудьгою…</w:t>
      </w:r>
    </w:p>
    <w:p>
      <w:pPr/>
      <w:r>
        <w:rPr/>
        <w:t xml:space="preserve">Відколи храм святих надій запавсь, –</w:t>
      </w:r>
    </w:p>
    <w:p>
      <w:pPr/>
      <w:r>
        <w:rPr/>
        <w:t xml:space="preserve">Окрилося все темрявою, млою,</w:t>
      </w:r>
    </w:p>
    <w:p>
      <w:pPr/>
      <w:r>
        <w:rPr/>
        <w:t xml:space="preserve">І воздух свій мені задушним ставсь.</w:t>
      </w:r>
    </w:p>
    <w:p>
      <w:pPr/>
    </w:p>
    <w:p>
      <w:pPr/>
      <w:r>
        <w:rPr/>
        <w:t xml:space="preserve">І, дивлячись тобі у ясні очі,</w:t>
      </w:r>
    </w:p>
    <w:p>
      <w:pPr/>
      <w:r>
        <w:rPr/>
        <w:t xml:space="preserve">Я чую гірш публіку і ганьбу, –</w:t>
      </w:r>
    </w:p>
    <w:p>
      <w:pPr/>
      <w:r>
        <w:rPr/>
        <w:t xml:space="preserve">Що, як страхун, тікаю серед ночі,</w:t>
      </w:r>
    </w:p>
    <w:p>
      <w:pPr/>
      <w:r>
        <w:rPr/>
        <w:t xml:space="preserve">Знесилений, лишивши боротьбу…</w:t>
      </w:r>
    </w:p>
    <w:p>
      <w:pPr/>
    </w:p>
    <w:p>
      <w:pPr/>
      <w:r>
        <w:rPr/>
        <w:t xml:space="preserve">Прощай, прощай! Упав і час прощання…</w:t>
      </w:r>
    </w:p>
    <w:p>
      <w:pPr/>
      <w:r>
        <w:rPr/>
        <w:t xml:space="preserve">О, пригорни і руку щиро дай!</w:t>
      </w:r>
    </w:p>
    <w:p>
      <w:pPr/>
      <w:r>
        <w:rPr/>
        <w:t xml:space="preserve">Я повернусь, як стихнуть тут ридання,</w:t>
      </w:r>
    </w:p>
    <w:p>
      <w:pPr/>
      <w:r>
        <w:rPr/>
        <w:t xml:space="preserve">Коли зітхне вільніше рідний 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