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 знову тут, прикований красою</w:t>
      </w:r>
    </w:p>
    <w:p>
      <w:pPr/>
      <w:r>
        <w:rPr/>
        <w:t xml:space="preserve">Твоїх пишнот, безкраїй чарівних,</w:t>
      </w:r>
    </w:p>
    <w:p>
      <w:pPr/>
      <w:r>
        <w:rPr/>
        <w:t xml:space="preserve">І знов твоїм простором вільним гою</w:t>
      </w:r>
    </w:p>
    <w:p>
      <w:pPr/>
      <w:r>
        <w:rPr/>
        <w:t xml:space="preserve">Вогонь душі, отруту ран чумних…</w:t>
      </w:r>
    </w:p>
    <w:p>
      <w:pPr/>
    </w:p>
    <w:p>
      <w:pPr/>
      <w:r>
        <w:rPr/>
        <w:t xml:space="preserve">Там, у краю далекім, – хуртовини</w:t>
      </w:r>
    </w:p>
    <w:p>
      <w:pPr/>
      <w:r>
        <w:rPr/>
        <w:t xml:space="preserve">Ще кригою заковують плеса;</w:t>
      </w:r>
    </w:p>
    <w:p>
      <w:pPr/>
      <w:r>
        <w:rPr/>
        <w:t xml:space="preserve">Там з холоду та з лютої години</w:t>
      </w:r>
    </w:p>
    <w:p>
      <w:pPr/>
      <w:r>
        <w:rPr/>
        <w:t xml:space="preserve">Дубіє люд по селах та лісах…</w:t>
      </w:r>
    </w:p>
    <w:p>
      <w:pPr/>
    </w:p>
    <w:p>
      <w:pPr/>
      <w:r>
        <w:rPr/>
        <w:t xml:space="preserve">А тут весна: в блакиті око гине…</w:t>
      </w:r>
    </w:p>
    <w:p>
      <w:pPr/>
      <w:r>
        <w:rPr/>
        <w:t xml:space="preserve">Мов чаєчка, щось грає вдалині,</w:t>
      </w:r>
    </w:p>
    <w:p>
      <w:pPr/>
      <w:r>
        <w:rPr/>
        <w:t xml:space="preserve">За хвилею з полудня хвиля плине</w:t>
      </w:r>
    </w:p>
    <w:p>
      <w:pPr/>
      <w:r>
        <w:rPr/>
        <w:t xml:space="preserve">І плескотом гамує біль мені.</w:t>
      </w:r>
    </w:p>
    <w:p>
      <w:pPr/>
    </w:p>
    <w:p>
      <w:pPr/>
      <w:r>
        <w:rPr/>
        <w:t xml:space="preserve">Небес шатро схилило в темні води</w:t>
      </w:r>
    </w:p>
    <w:p>
      <w:pPr/>
      <w:r>
        <w:rPr/>
        <w:t xml:space="preserve">Незміряне приполіє своє;</w:t>
      </w:r>
    </w:p>
    <w:p>
      <w:pPr/>
      <w:r>
        <w:rPr/>
        <w:t xml:space="preserve">Покірливий в час лагідної згоди</w:t>
      </w:r>
    </w:p>
    <w:p>
      <w:pPr/>
      <w:r>
        <w:rPr/>
        <w:t xml:space="preserve">Буйнесенький лиш стиха заграє.</w:t>
      </w:r>
    </w:p>
    <w:p>
      <w:pPr/>
    </w:p>
    <w:p>
      <w:pPr/>
      <w:r>
        <w:rPr/>
        <w:t xml:space="preserve">Куди не глянь – просторо й ясно всюди,</w:t>
      </w:r>
    </w:p>
    <w:p>
      <w:pPr/>
      <w:r>
        <w:rPr/>
        <w:t xml:space="preserve">Страшних мурів не видко навкруги;</w:t>
      </w:r>
    </w:p>
    <w:p>
      <w:pPr/>
      <w:r>
        <w:rPr/>
        <w:t xml:space="preserve">Не чуть плачу: далеко хижі люди,</w:t>
      </w:r>
    </w:p>
    <w:p>
      <w:pPr/>
      <w:r>
        <w:rPr/>
        <w:t xml:space="preserve">Що й на братів готують ланцюги…</w:t>
      </w:r>
    </w:p>
    <w:p>
      <w:pPr/>
    </w:p>
    <w:p>
      <w:pPr/>
      <w:r>
        <w:rPr/>
        <w:t xml:space="preserve">Але тебе, вільнесеньке, у снози</w:t>
      </w:r>
    </w:p>
    <w:p>
      <w:pPr/>
      <w:r>
        <w:rPr/>
        <w:t xml:space="preserve">Взять не здола зажера чоловік,</w:t>
      </w:r>
    </w:p>
    <w:p>
      <w:pPr/>
      <w:r>
        <w:rPr/>
        <w:t xml:space="preserve">Дарма тобі й північні ті морози –</w:t>
      </w:r>
    </w:p>
    <w:p>
      <w:pPr/>
      <w:r>
        <w:rPr/>
        <w:t xml:space="preserve">Не закувать їм дужого повік!!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морі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