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Парно, душно, як ніколи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Парно, душно, як ніколи…</w:t>
      </w:r>
    </w:p>
    <w:p>
      <w:pPr/>
      <w:r>
        <w:rPr/>
        <w:t xml:space="preserve">Все куня у млявім сні,</w:t>
      </w:r>
    </w:p>
    <w:p>
      <w:pPr/>
      <w:r>
        <w:rPr/>
        <w:t xml:space="preserve">Лиш бринять пестливо бджоли</w:t>
      </w:r>
    </w:p>
    <w:p>
      <w:pPr/>
      <w:r>
        <w:rPr/>
        <w:t xml:space="preserve">До гвоздик, що ген рясні –</w:t>
      </w:r>
    </w:p>
    <w:p>
      <w:pPr/>
    </w:p>
    <w:p>
      <w:pPr/>
      <w:r>
        <w:rPr/>
        <w:t xml:space="preserve">Пишні мліють в сутім злоті,</w:t>
      </w:r>
    </w:p>
    <w:p>
      <w:pPr/>
      <w:r>
        <w:rPr/>
        <w:t xml:space="preserve">Від жаги аж цвіт позблід…</w:t>
      </w:r>
    </w:p>
    <w:p>
      <w:pPr/>
      <w:r>
        <w:rPr/>
        <w:t xml:space="preserve">Я ж холону й на спекоті, –</w:t>
      </w:r>
    </w:p>
    <w:p>
      <w:pPr/>
      <w:r>
        <w:rPr/>
        <w:t xml:space="preserve">Бо на серці в мене лід!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Парно, душно, як ніколи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