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Навесні маленькі дітоньки —</w:t>
      </w:r>
    </w:p>
    <w:p>
      <w:pPr/>
      <w:r>
        <w:rPr/>
        <w:t xml:space="preserve">Ніжні паростки рослин —</w:t>
      </w:r>
    </w:p>
    <w:p>
      <w:pPr/>
      <w:r>
        <w:rPr/>
        <w:t xml:space="preserve">Просять їстоньки і питоньки,</w:t>
      </w:r>
    </w:p>
    <w:p>
      <w:pPr/>
      <w:r>
        <w:rPr/>
        <w:t xml:space="preserve">Щоб пробитись з насінин,</w:t>
      </w:r>
    </w:p>
    <w:p>
      <w:pPr/>
    </w:p>
    <w:p>
      <w:pPr/>
      <w:r>
        <w:rPr/>
        <w:t xml:space="preserve">Щоб разком, сім'єю дружною</w:t>
      </w:r>
    </w:p>
    <w:p>
      <w:pPr/>
      <w:r>
        <w:rPr/>
        <w:t xml:space="preserve">З-під землі прокласти хід,</w:t>
      </w:r>
    </w:p>
    <w:p>
      <w:pPr/>
      <w:r>
        <w:rPr/>
        <w:t xml:space="preserve">І набратись сили дужої,</w:t>
      </w:r>
    </w:p>
    <w:p>
      <w:pPr/>
      <w:r>
        <w:rPr/>
        <w:t xml:space="preserve">І з'явитися на світ.</w:t>
      </w:r>
    </w:p>
    <w:p>
      <w:pPr/>
    </w:p>
    <w:p>
      <w:pPr/>
      <w:r>
        <w:rPr/>
        <w:t xml:space="preserve">Ось велика, добра матінка —</w:t>
      </w:r>
    </w:p>
    <w:p>
      <w:pPr/>
      <w:r>
        <w:rPr/>
        <w:t xml:space="preserve">Годувальниця Земля</w:t>
      </w:r>
    </w:p>
    <w:p>
      <w:pPr/>
      <w:r>
        <w:rPr/>
        <w:t xml:space="preserve">Вже виводить з пітьми, з затінку</w:t>
      </w:r>
    </w:p>
    <w:p>
      <w:pPr/>
      <w:r>
        <w:rPr/>
        <w:t xml:space="preserve">Кожне зернятко-маля.</w:t>
      </w:r>
    </w:p>
    <w:p>
      <w:pPr/>
    </w:p>
    <w:p>
      <w:pPr/>
      <w:r>
        <w:rPr/>
        <w:t xml:space="preserve">Напуває діток соками</w:t>
      </w:r>
    </w:p>
    <w:p>
      <w:pPr/>
      <w:r>
        <w:rPr/>
        <w:t xml:space="preserve">І годує досхочу,</w:t>
      </w:r>
    </w:p>
    <w:p>
      <w:pPr/>
      <w:r>
        <w:rPr/>
        <w:t xml:space="preserve">Щоб зросли вони високими</w:t>
      </w:r>
    </w:p>
    <w:p>
      <w:pPr/>
      <w:r>
        <w:rPr/>
        <w:t xml:space="preserve">З ласки сонця і дощу.</w:t>
      </w:r>
    </w:p>
    <w:p>
      <w:pPr/>
    </w:p>
    <w:p>
      <w:pPr/>
      <w:r>
        <w:rPr/>
        <w:t xml:space="preserve">І стають рослинки смілими,</w:t>
      </w:r>
    </w:p>
    <w:p>
      <w:pPr/>
      <w:r>
        <w:rPr/>
        <w:t xml:space="preserve">Все міцніють і ростуть.</w:t>
      </w:r>
    </w:p>
    <w:p>
      <w:pPr/>
      <w:r>
        <w:rPr/>
        <w:t xml:space="preserve">І в полях весняні килими</w:t>
      </w:r>
    </w:p>
    <w:p>
      <w:pPr/>
      <w:r>
        <w:rPr/>
        <w:t xml:space="preserve">Зеленіють і цвітуть.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Навесні — Наталя Забіла</dc:title>
  <dc:description/>
  <dc:subject/>
  <cp:keywords/>
  <cp:category/>
  <cp:lastModifiedBy/>
  <dcterms:created xsi:type="dcterms:W3CDTF">2025-01-21T09:30:39+00:00</dcterms:created>
  <dcterms:modified xsi:type="dcterms:W3CDTF">2025-01-21T09:30:39+00:00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