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груші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Вухналь</w:t>
      </w:r>
    </w:p>
    <w:p>
      <w:pPr/>
      <w:r>
        <w:rPr/>
        <w:t xml:space="preserve">Повечерявши, Гриша Чухрай вийшов за ворота і глянув у бік сельбуду. Там уже горів вогник.</w:t>
      </w:r>
    </w:p>
    <w:p>
      <w:pPr/>
      <w:r>
        <w:rPr/>
        <w:t xml:space="preserve">"Встигну ще на політ читанку", – подумав він і шугнув на город. Далі через тин – у сусідній садок і бур'яном тихенько до груші.</w:t>
      </w:r>
    </w:p>
    <w:p>
      <w:pPr/>
      <w:r>
        <w:rPr/>
        <w:t xml:space="preserve">Ледве зліз на вершок, ще і груші не встиг зірвати, аж у дядька Клима на току рипнули ворота. В одну мить був би долі, коли б клята сорочка не зачепилася за сучок. Смикнув раз, удруге – дирчить, а не пускає. А дядько Клим уже ось – біля садка. Гриша принишк.</w:t>
      </w:r>
    </w:p>
    <w:p>
      <w:pPr/>
      <w:r>
        <w:rPr/>
        <w:t xml:space="preserve">Дядько, поважно пихкаючи цигаркою, увійшов у садок.</w:t>
      </w:r>
    </w:p>
    <w:p>
      <w:pPr/>
      <w:r>
        <w:rPr/>
        <w:t xml:space="preserve">Пройшов біля дерев, підібрав кілька червоних яблук та груш, а потім повернувся й сів... під грушею, на якій сидів Гриша.</w:t>
      </w:r>
    </w:p>
    <w:p>
      <w:pPr/>
      <w:r>
        <w:rPr/>
        <w:t xml:space="preserve">У Гриші затьохкало і похололо серце, а далі всього морозити почало, бо дядько Клим на всеньке горло гукнув:</w:t>
      </w:r>
    </w:p>
    <w:p>
      <w:pPr/>
      <w:r>
        <w:rPr/>
        <w:t xml:space="preserve">– А цю-цю, Лапко, на!. Цю-цю, Лапко! – Потім невдоволено, але тихше: – Повіявся сучий пес...</w:t>
      </w:r>
    </w:p>
    <w:p>
      <w:pPr/>
      <w:r>
        <w:rPr/>
        <w:t xml:space="preserve">У Гриші відлягло трохи від серця. Проте сидів і поворухнутись боявся.</w:t>
      </w:r>
    </w:p>
    <w:p>
      <w:pPr/>
      <w:r>
        <w:rPr/>
        <w:t xml:space="preserve">В сусідньому саду хтось кахикнув. Дядько Клим упізнав кумів голос:</w:t>
      </w:r>
    </w:p>
    <w:p>
      <w:pPr/>
      <w:r>
        <w:rPr/>
        <w:t xml:space="preserve">– Вечір добрий, Тихоне! Доглядать вийшли?</w:t>
      </w:r>
    </w:p>
    <w:p>
      <w:pPr/>
      <w:r>
        <w:rPr/>
        <w:t xml:space="preserve">– Доброго здоров'я... Та вийшов, бо як не вийдеш, то й з гіллям обнесуть.</w:t>
      </w:r>
    </w:p>
    <w:p>
      <w:pPr/>
      <w:r>
        <w:rPr/>
        <w:t xml:space="preserve">Тихон підійшов до сусіда й сів з ним під грушею.</w:t>
      </w:r>
    </w:p>
    <w:p>
      <w:pPr/>
      <w:r>
        <w:rPr/>
        <w:t xml:space="preserve">– Да, народ тепер повівся нехороший. Нащо вже комсомольці і ті нишпорять по садках, – мовив далі Тихон.</w:t>
      </w:r>
    </w:p>
    <w:p>
      <w:pPr/>
      <w:r>
        <w:rPr/>
        <w:t xml:space="preserve">"А ти хоч одного застав у садку, що ти язиком тріпаєш?" – подумав про себе ображено Гриша.</w:t>
      </w:r>
    </w:p>
    <w:p>
      <w:pPr/>
      <w:r>
        <w:rPr/>
        <w:t xml:space="preserve">– Та хіба такі не обнесуть, як от Грицько Чухраїв, – додав Клим.</w:t>
      </w:r>
    </w:p>
    <w:p>
      <w:pPr/>
      <w:r>
        <w:rPr/>
        <w:t xml:space="preserve">"Отака чортяка, ще й ляпає", – обурювався в думках Гриша.</w:t>
      </w:r>
    </w:p>
    <w:p>
      <w:pPr/>
      <w:r>
        <w:rPr/>
        <w:t xml:space="preserve">Було досадно, а словом обізватись не можна. Доводилось сидіти й мовчки обурюватись:</w:t>
      </w:r>
    </w:p>
    <w:p>
      <w:pPr/>
      <w:r>
        <w:rPr/>
        <w:t xml:space="preserve">"Ну, й народ. Як ти з ним житимеш? Пів клунка яблук усього нарвав, а він тобі "з гіллям обніс"", – перекривляв Тихона.</w:t>
      </w:r>
    </w:p>
    <w:p>
      <w:pPr/>
      <w:r>
        <w:rPr/>
        <w:t xml:space="preserve">Сидіти ж було незручно. Одна нога заклякла, друга отерпла, – а поворухнутись страшно. Куми все балакали.</w:t>
      </w:r>
    </w:p>
    <w:p>
      <w:pPr/>
      <w:r>
        <w:rPr/>
        <w:t xml:space="preserve">"Хоч би спати лягали, або що, – вже зі злістю подумав Гриша. – До сельбуду так і силою їх не затягнеш, – спати хочеться, мовляв, – наморилися; а під грушею, бач, до півночі базікати можна... Ніж ото по-дурному патякати – пішли б краще до сельбуду та газету почитали, взнали б, що на світі діється. Он Пілсудський авантюру готує, а вам за вухом не свербить. Натури дрібновласницькі... За грушу ту нещасну ладні до ранку сидіти..." – Мало не промовив уголос обурений Гриша. Але, згадавши своє нелегальне становище, прикусив язика і гірко подумав:</w:t>
      </w:r>
    </w:p>
    <w:p>
      <w:pPr/>
      <w:r>
        <w:rPr/>
        <w:t xml:space="preserve">"От і будуй з такими соціялізм та ще в одній країні, коли він за грушу цілу ніч не спатиме!"</w:t>
      </w:r>
    </w:p>
    <w:p>
      <w:pPr/>
      <w:r>
        <w:rPr/>
        <w:t xml:space="preserve">А куми балакали. Поговорили про косовицю, про молотьбу, а далі повели розмову про непорядки в сільраді.</w:t>
      </w:r>
    </w:p>
    <w:p>
      <w:pPr/>
      <w:r>
        <w:rPr/>
        <w:t xml:space="preserve">Гриша мало не плакав:</w:t>
      </w:r>
    </w:p>
    <w:p>
      <w:pPr/>
      <w:r>
        <w:rPr/>
        <w:t xml:space="preserve">"Бач, розбалакалися. Диви, які речисті, а на зборах, так і слова не доб'єшся".</w:t>
      </w:r>
    </w:p>
    <w:p>
      <w:pPr/>
      <w:r>
        <w:rPr/>
        <w:t xml:space="preserve">І вже аж перед світом пішов Тихон у свій садок, а Клим закутався в сіряк і захріп під грушею.</w:t>
      </w:r>
    </w:p>
    <w:p>
      <w:pPr/>
      <w:r>
        <w:rPr/>
        <w:t xml:space="preserve">Тоді Гриша тихенько зліз з груші, переступив через сонного Клима і з докором промовив:</w:t>
      </w:r>
    </w:p>
    <w:p>
      <w:pPr/>
      <w:r>
        <w:rPr/>
        <w:t xml:space="preserve">– А ще середняк – центральна фігура нашої економіки – натура ти дрібновласницька!</w:t>
      </w:r>
    </w:p>
    <w:p>
      <w:pPr/>
      <w:r>
        <w:rPr/>
        <w:t xml:space="preserve">Потім через тин і додому.</w:t>
      </w:r>
    </w:p>
    <w:p>
      <w:pPr/>
      <w:r>
        <w:rPr/>
        <w:t xml:space="preserve">Надворі світало.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груші — Юрій Вухналь</dc:title>
  <dc:description/>
  <dc:subject/>
  <cp:keywords/>
  <cp:category/>
  <cp:lastModifiedBy/>
  <dcterms:created xsi:type="dcterms:W3CDTF">2025-01-21T09:09:16+00:00</dcterms:created>
  <dcterms:modified xsi:type="dcterms:W3CDTF">2025-01-21T09:09:16+00:00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