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"Полова проблема"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Коли Олексій Курочка побачив хатки села свого, де він уперше світ побачив і командировку на робфак одержав, – радісно закалатало серце Альошине.</w:t>
      </w:r>
    </w:p>
    <w:p>
      <w:pPr/>
      <w:r>
        <w:rPr/>
        <w:t xml:space="preserve">Став "лицем до села", комір розстебнув, три значки витяг. МОДР'у на лівий бік почепив, значок Аерохему на правий, а Лікнеп посередині, Далі на село глянув сумно і зітхнув:</w:t>
      </w:r>
    </w:p>
    <w:p>
      <w:pPr/>
      <w:r>
        <w:rPr/>
        <w:t xml:space="preserve">– Темнота велика, роботи непочатий край, – промовив сам до себе й увійшов у село.</w:t>
      </w:r>
    </w:p>
    <w:p>
      <w:pPr/>
      <w:r>
        <w:rPr/>
        <w:t xml:space="preserve">Радо зустріли дома Альошу, а хлопці – товариші:</w:t>
      </w:r>
    </w:p>
    <w:p>
      <w:pPr/>
      <w:r>
        <w:rPr/>
        <w:t xml:space="preserve">– Дайош тепер, Альоша, доповіді.</w:t>
      </w:r>
    </w:p>
    <w:p>
      <w:pPr/>
      <w:r>
        <w:rPr/>
        <w:t xml:space="preserve">Альоша поважно:</w:t>
      </w:r>
    </w:p>
    <w:p>
      <w:pPr/>
      <w:r>
        <w:rPr/>
        <w:t xml:space="preserve">– Зробимо, все зробимо!</w:t>
      </w:r>
    </w:p>
    <w:p>
      <w:pPr/>
      <w:r>
        <w:rPr/>
        <w:t xml:space="preserve">У неділю біля сельбуду об'яву селяни читали:</w:t>
      </w:r>
    </w:p>
    <w:p>
      <w:pPr/>
      <w:r>
        <w:rPr>
          <w:b w:val="1"/>
          <w:bCs w:val="1"/>
        </w:rPr>
        <w:t xml:space="preserve">УВАГА</w:t>
      </w:r>
    </w:p>
    <w:p>
      <w:pPr/>
      <w:r>
        <w:rPr>
          <w:b w:val="1"/>
          <w:bCs w:val="1"/>
        </w:rPr>
        <w:t xml:space="preserve">У сельбуді ввечері буде:</w:t>
      </w:r>
    </w:p>
    <w:p>
      <w:pPr/>
      <w:r>
        <w:rPr>
          <w:b w:val="1"/>
          <w:bCs w:val="1"/>
        </w:rPr>
        <w:t xml:space="preserve">ПОЛОВА ПРОБЛЕМА</w:t>
      </w:r>
    </w:p>
    <w:p>
      <w:pPr/>
      <w:r>
        <w:rPr>
          <w:b w:val="1"/>
          <w:bCs w:val="1"/>
        </w:rPr>
        <w:t xml:space="preserve">зробить її товариш</w:t>
      </w:r>
    </w:p>
    <w:p>
      <w:pPr/>
      <w:r>
        <w:rPr>
          <w:b w:val="1"/>
          <w:bCs w:val="1"/>
        </w:rPr>
        <w:t xml:space="preserve">Олексій Гаврилович Курочка</w:t>
      </w:r>
    </w:p>
    <w:p>
      <w:pPr/>
      <w:r>
        <w:rPr/>
        <w:t xml:space="preserve">– П-о-л-о-в-а про-бле-ма, – читає дядько Панас і запитує:</w:t>
      </w:r>
    </w:p>
    <w:p>
      <w:pPr/>
      <w:r>
        <w:rPr/>
        <w:t xml:space="preserve">– Що воно за проблема з половою?</w:t>
      </w:r>
    </w:p>
    <w:p>
      <w:pPr/>
      <w:r>
        <w:rPr/>
        <w:t xml:space="preserve">– Це по-совєтському любов так називається, – пояснює Іван Микеша, комсомолець.</w:t>
      </w:r>
    </w:p>
    <w:p>
      <w:pPr/>
      <w:r>
        <w:rPr/>
        <w:t xml:space="preserve">Увечері в сельбуді повно: хлопці, дівчата понасходились.</w:t>
      </w:r>
    </w:p>
    <w:p>
      <w:pPr/>
      <w:r>
        <w:rPr/>
        <w:t xml:space="preserve">Вийшов Альоша, тези перед себе поклав:</w:t>
      </w:r>
    </w:p>
    <w:p>
      <w:pPr/>
      <w:r>
        <w:rPr/>
        <w:t xml:space="preserve">– Товариші! Якщо глянемо на полову проблему з боку діялектичного матеріялізму, взявши під кут зору сучасні економічно-суспільні відносини дівчини з хлопцем, то ми, товариші, скажемо, що й досі в нас лишилося багато буржуазно-інтелігентсько-міщанських традицій. У нас, товариші, як посидів з дівчиною, то такого наговорять, що тільки держись. А як дівчина дитину приведе, тоді хоч погибай, а це невірно, що ми, товариші, так на цей факт дивимось, бо взагалі: діти – квіти майбутнього...</w:t>
      </w:r>
    </w:p>
    <w:p>
      <w:pPr/>
      <w:r>
        <w:rPr/>
        <w:t xml:space="preserve">Далі Альоша почав таке казати, що й дівчата червоніли й хіхікали в хустки, а хлопці горнулися до дівчат і шепотіли на вухо таке, від чого дівчата ще більше прискали сміхом.</w:t>
      </w:r>
    </w:p>
    <w:p>
      <w:pPr/>
      <w:r>
        <w:rPr/>
        <w:t xml:space="preserve">Кінчати доповідь Альоші не пощастило. У кутку хтось засопів, далі щось гупнуло, а ще далі:</w:t>
      </w:r>
    </w:p>
    <w:p>
      <w:pPr/>
      <w:r>
        <w:rPr/>
        <w:t xml:space="preserve">– Ти чого, барбос, до моєї дівчини лізеш?</w:t>
      </w:r>
    </w:p>
    <w:p>
      <w:pPr/>
      <w:r>
        <w:rPr/>
        <w:t xml:space="preserve">– А тобі яке діло, може я хочу проблему розв'язувати!</w:t>
      </w:r>
    </w:p>
    <w:p>
      <w:pPr/>
      <w:r>
        <w:rPr/>
        <w:t xml:space="preserve">Всі посунули в куток і Альоша почув:</w:t>
      </w:r>
    </w:p>
    <w:p>
      <w:pPr/>
      <w:r>
        <w:rPr/>
        <w:t xml:space="preserve">– А, так ти проблему з моєю дівчиною розв'язувати будеш, своєї тобі мало?!</w:t>
      </w:r>
    </w:p>
    <w:p>
      <w:pPr/>
      <w:r>
        <w:rPr/>
        <w:t xml:space="preserve">– Та бий, я його знаю! – вигукнув хтось басом.</w:t>
      </w:r>
    </w:p>
    <w:p>
      <w:pPr/>
      <w:r>
        <w:rPr/>
        <w:t xml:space="preserve">Усе злилося докупи, було чути вигуки й важке гупання.</w:t>
      </w:r>
    </w:p>
    <w:p>
      <w:pPr/>
      <w:r>
        <w:rPr/>
        <w:t xml:space="preserve">Альоша присів під стіл.</w:t>
      </w:r>
    </w:p>
    <w:p>
      <w:pPr/>
      <w:r>
        <w:rPr/>
        <w:t xml:space="preserve">– А де той гад, що проблеми навчає? – заревів десь близько ображений голос.</w:t>
      </w:r>
    </w:p>
    <w:p>
      <w:pPr/>
      <w:r>
        <w:rPr/>
        <w:t xml:space="preserve">Альоша порачкував під лавами до дверей. – Пом'ятий, насилу надвір вискочив; чорний "реглан" Альошин був розпанаханий.</w:t>
      </w:r>
    </w:p>
    <w:p>
      <w:pPr/>
      <w:r>
        <w:rPr/>
        <w:t xml:space="preserve">"Темнота ж, та все на плечі наші", – думав він і, як вітер, летів додому.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"Полова проблема" — Юрій Вухналь</dc:title>
  <dc:description/>
  <dc:subject/>
  <cp:keywords/>
  <cp:category/>
  <cp:lastModifiedBy/>
  <dcterms:created xsi:type="dcterms:W3CDTF">2025-01-21T09:09:12+00:00</dcterms:created>
  <dcterms:modified xsi:type="dcterms:W3CDTF">2025-01-21T09:09:12+00:00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