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Мати Дика Качка знесла навесні синюваті яєчка. Сталося так, що їй треба було відлучитися від гнізда.</w:t>
      </w:r>
    </w:p>
    <w:p>
      <w:pPr/>
      <w:r>
        <w:rPr/>
        <w:t xml:space="preserve">Коли Дика Качка повернулась, у гнізді, крім її яєчок, з'явилось іще одне – велике.</w:t>
      </w:r>
    </w:p>
    <w:p>
      <w:pPr/>
      <w:r>
        <w:rPr/>
        <w:t xml:space="preserve">Дика Качка не засумувала. Навпаки. Вона навіть зраділа. Це була вчена Дика Качка. Вона сказала своєму чоловікові Дикому Селезню:</w:t>
      </w:r>
    </w:p>
    <w:p>
      <w:pPr/>
      <w:r>
        <w:rPr/>
        <w:t xml:space="preserve">– Я певна, з цього яєчка виросте білий Лебідь. Колись уже таке було. Я сама чула. Про це навіть у старовинній книжці є!</w:t>
      </w:r>
    </w:p>
    <w:p>
      <w:pPr/>
      <w:r>
        <w:rPr/>
        <w:t xml:space="preserve">І справді.</w:t>
      </w:r>
    </w:p>
    <w:p>
      <w:pPr/>
      <w:r>
        <w:rPr/>
        <w:t xml:space="preserve">З яєчок Дикої Качки вилупилися сіренькі каченята, а з великого – синок з довгою шиєю.</w:t>
      </w:r>
    </w:p>
    <w:p>
      <w:pPr/>
      <w:r>
        <w:rPr/>
        <w:t xml:space="preserve">Батьки відразу назвали його Лебедятком і годували цього синка краще за інших.</w:t>
      </w:r>
    </w:p>
    <w:p>
      <w:pPr/>
      <w:r>
        <w:rPr/>
        <w:t xml:space="preserve">Усі каченята хапають зелену ряску та жучків-черв'ячків, а воно чекає, доки перед ним щось смачне покладуть.</w:t>
      </w:r>
    </w:p>
    <w:p>
      <w:pPr/>
      <w:r>
        <w:rPr/>
        <w:t xml:space="preserve">Качата наввипередки від зорі по озеру плавають, а Лебедятко відпочиває. Боїться зморитись, захекатись.</w:t>
      </w:r>
    </w:p>
    <w:p>
      <w:pPr/>
      <w:r>
        <w:rPr/>
        <w:t xml:space="preserve">Літають каченята з озера до лугу. А наше Лебедятко іде собі переваги-ваги, угору й не дивиться.</w:t>
      </w:r>
    </w:p>
    <w:p>
      <w:pPr/>
      <w:r>
        <w:rPr/>
        <w:t xml:space="preserve">– Не лети, дорогий,– турбуються батьки.– Пір'ячко розгубиш.</w:t>
      </w:r>
    </w:p>
    <w:p>
      <w:pPr/>
      <w:r>
        <w:rPr/>
        <w:t xml:space="preserve">До осені виросли качата – веселі всі, дружні.</w:t>
      </w:r>
    </w:p>
    <w:p>
      <w:pPr/>
      <w:r>
        <w:rPr/>
        <w:t xml:space="preserve">– Час, час нам летіти,– крячуть.– У теплі місця мандрувати. Братику, піднімайся з нами!</w:t>
      </w:r>
    </w:p>
    <w:p>
      <w:pPr/>
      <w:r>
        <w:rPr/>
        <w:t xml:space="preserve">А братик ні з місця. Дивляться на нього батьки – власним очам не вірять: ростили-кохали Лебедя, а виріс жирний ледащо Гусак...</w:t>
      </w:r>
    </w:p>
    <w:p>
      <w:pPr/>
      <w:r>
        <w:rPr/>
        <w:t xml:space="preserve">Такий ледащо, що й їжі шукати сам не хоче, і плавати не бажає, і літати не вміє. І взагалі не розуміє, навіщо він на білому світі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історія — Юрій Ярмиш</dc:title>
  <dc:description/>
  <dc:subject/>
  <cp:keywords/>
  <cp:category/>
  <cp:lastModifiedBy/>
  <dcterms:created xsi:type="dcterms:W3CDTF">2025-01-21T09:01:11+00:00</dcterms:created>
  <dcterms:modified xsi:type="dcterms:W3CDTF">2025-01-21T09:01:11+00:00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