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слів мені, а стріл крилатих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слів мені, а стріл крилатих, вогняних!</w:t>
      </w:r>
    </w:p>
    <w:p>
      <w:pPr/>
      <w:r>
        <w:rPr/>
        <w:t xml:space="preserve">Я хочу вам про рідний край казать…</w:t>
      </w:r>
    </w:p>
    <w:p>
      <w:pPr/>
      <w:r>
        <w:rPr/>
        <w:t xml:space="preserve">Я хочу ними кидать і влучать</w:t>
      </w:r>
    </w:p>
    <w:p>
      <w:pPr/>
      <w:r>
        <w:rPr/>
        <w:t xml:space="preserve">В серця катів і зрадників гидких.</w:t>
      </w:r>
    </w:p>
    <w:p>
      <w:pPr/>
    </w:p>
    <w:p>
      <w:pPr/>
      <w:r>
        <w:rPr/>
        <w:t xml:space="preserve">Не слів мені, а іскр блискучих і палких!</w:t>
      </w:r>
    </w:p>
    <w:p>
      <w:pPr/>
      <w:r>
        <w:rPr/>
        <w:t xml:space="preserve">Хай кида іскрами вогонь моїх промов,</w:t>
      </w:r>
    </w:p>
    <w:p>
      <w:pPr/>
      <w:r>
        <w:rPr/>
        <w:t xml:space="preserve">Ах, мій народ з катами вмісті йшов,</w:t>
      </w:r>
    </w:p>
    <w:p>
      <w:pPr/>
      <w:r>
        <w:rPr/>
        <w:t xml:space="preserve">Сам скутий раб — заковував других.</w:t>
      </w:r>
    </w:p>
    <w:p>
      <w:pPr/>
    </w:p>
    <w:p>
      <w:pPr/>
      <w:r>
        <w:rPr/>
        <w:t xml:space="preserve">Не слів мені, а ні! Не слів, а ніжних хвиль!</w:t>
      </w:r>
    </w:p>
    <w:p>
      <w:pPr/>
      <w:r>
        <w:rPr/>
        <w:t xml:space="preserve">Хай плещуть хвилями пісень моїх слова,</w:t>
      </w:r>
    </w:p>
    <w:p>
      <w:pPr/>
      <w:r>
        <w:rPr/>
        <w:t xml:space="preserve">Хай кожна рима рани обмива,</w:t>
      </w:r>
    </w:p>
    <w:p>
      <w:pPr/>
      <w:r>
        <w:rPr/>
        <w:t xml:space="preserve">Хай кожний спів уйма народний біль…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слів мені, а стріл крилатих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