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Занепад Києва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Умирає, гасне Київ,</w:t>
      </w:r>
    </w:p>
    <w:p>
      <w:pPr/>
      <w:r>
        <w:rPr/>
        <w:t xml:space="preserve">Сонце нашої землі,</w:t>
      </w:r>
    </w:p>
    <w:p>
      <w:pPr/>
      <w:r>
        <w:rPr/>
        <w:t xml:space="preserve">Не пливуть уже до його</w:t>
      </w:r>
    </w:p>
    <w:p>
      <w:pPr/>
      <w:r>
        <w:rPr/>
        <w:t xml:space="preserve">Ні човни, ні кораблі.</w:t>
      </w:r>
    </w:p>
    <w:p>
      <w:pPr/>
    </w:p>
    <w:p>
      <w:pPr/>
      <w:r>
        <w:rPr/>
        <w:t xml:space="preserve">Не пливуть Дніпром у море</w:t>
      </w:r>
    </w:p>
    <w:p>
      <w:pPr/>
      <w:r>
        <w:rPr/>
        <w:t xml:space="preserve">І товарів не везуть:</w:t>
      </w:r>
    </w:p>
    <w:p>
      <w:pPr/>
      <w:r>
        <w:rPr/>
        <w:t xml:space="preserve">Люди половців бояться, —</w:t>
      </w:r>
    </w:p>
    <w:p>
      <w:pPr/>
      <w:r>
        <w:rPr/>
        <w:t xml:space="preserve">Ограбують ще й уб'ють.</w:t>
      </w:r>
    </w:p>
    <w:p>
      <w:pPr/>
    </w:p>
    <w:p>
      <w:pPr/>
      <w:r>
        <w:rPr/>
        <w:t xml:space="preserve">Не кипить вже вир торговий,</w:t>
      </w:r>
    </w:p>
    <w:p>
      <w:pPr/>
      <w:r>
        <w:rPr/>
        <w:t xml:space="preserve">Не лунають голоси,</w:t>
      </w:r>
    </w:p>
    <w:p>
      <w:pPr/>
      <w:r>
        <w:rPr/>
        <w:t xml:space="preserve">І кияни подаються</w:t>
      </w:r>
    </w:p>
    <w:p>
      <w:pPr/>
      <w:r>
        <w:rPr/>
        <w:t xml:space="preserve">В дикі пущі і ліси.</w:t>
      </w:r>
    </w:p>
    <w:p>
      <w:pPr/>
    </w:p>
    <w:p>
      <w:pPr/>
      <w:r>
        <w:rPr/>
        <w:t xml:space="preserve">І князі в невпинних сварах</w:t>
      </w:r>
    </w:p>
    <w:p>
      <w:pPr/>
      <w:r>
        <w:rPr/>
        <w:t xml:space="preserve">Підупали, знемоглись,</w:t>
      </w:r>
    </w:p>
    <w:p>
      <w:pPr/>
      <w:r>
        <w:rPr/>
        <w:t xml:space="preserve">І стежки до їх скарбниці</w:t>
      </w:r>
    </w:p>
    <w:p>
      <w:pPr/>
      <w:r>
        <w:rPr/>
        <w:t xml:space="preserve">Не чорніють, як колись.</w:t>
      </w:r>
    </w:p>
    <w:p>
      <w:pPr/>
    </w:p>
    <w:p>
      <w:pPr/>
      <w:r>
        <w:rPr/>
        <w:t xml:space="preserve">А із півночі, із сходу</w:t>
      </w:r>
    </w:p>
    <w:p>
      <w:pPr/>
      <w:r>
        <w:rPr/>
        <w:t xml:space="preserve">Йдуть нові все вороги…</w:t>
      </w:r>
    </w:p>
    <w:p>
      <w:pPr/>
      <w:r>
        <w:rPr/>
        <w:t xml:space="preserve">Умирає, гасне Київ…</w:t>
      </w:r>
    </w:p>
    <w:p>
      <w:pPr/>
      <w:r>
        <w:rPr/>
        <w:t xml:space="preserve">Тихо, пусто навкруги.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Занепад Києва — Олександр Олесь</dc:title>
  <dc:description/>
  <dc:subject/>
  <cp:keywords/>
  <cp:category/>
  <cp:lastModifiedBy/>
  <dcterms:created xsi:type="dcterms:W3CDTF">2025-01-21T08:21:45+00:00</dcterms:created>
  <dcterms:modified xsi:type="dcterms:W3CDTF">2025-01-21T08:21:45+00:00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