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Мусить бути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Мусить бути! — скажи — і стане,</w:t>
      </w:r>
    </w:p>
    <w:p>
      <w:pPr/>
      <w:r>
        <w:rPr/>
        <w:t xml:space="preserve">Захотіти — досягти!</w:t>
      </w:r>
    </w:p>
    <w:p>
      <w:pPr/>
      <w:r>
        <w:rPr/>
        <w:t xml:space="preserve">Духа в льоті до мети</w:t>
      </w:r>
    </w:p>
    <w:p>
      <w:pPr/>
      <w:r>
        <w:rPr/>
        <w:t xml:space="preserve">Не затримають кайдани.</w:t>
      </w:r>
    </w:p>
    <w:p>
      <w:pPr/>
    </w:p>
    <w:p>
      <w:pPr/>
      <w:r>
        <w:rPr/>
        <w:t xml:space="preserve">Підеш ти — і ляжуть гори,</w:t>
      </w:r>
    </w:p>
    <w:p>
      <w:pPr/>
      <w:r>
        <w:rPr/>
        <w:t xml:space="preserve">І розстеляться яри,</w:t>
      </w:r>
    </w:p>
    <w:p>
      <w:pPr/>
      <w:r>
        <w:rPr/>
        <w:t xml:space="preserve">І тебе самі вітри</w:t>
      </w:r>
    </w:p>
    <w:p>
      <w:pPr/>
      <w:r>
        <w:rPr/>
        <w:t xml:space="preserve">Понесуть в ясні простори.</w:t>
      </w:r>
    </w:p>
    <w:p>
      <w:pPr/>
    </w:p>
    <w:p>
      <w:pPr/>
      <w:r>
        <w:rPr/>
        <w:t xml:space="preserve">Ти самотній? завжди? всюди?</w:t>
      </w:r>
    </w:p>
    <w:p>
      <w:pPr/>
      <w:r>
        <w:rPr/>
        <w:t xml:space="preserve">Викинь сміло прапор свій!</w:t>
      </w:r>
    </w:p>
    <w:p>
      <w:pPr/>
      <w:r>
        <w:rPr/>
        <w:t xml:space="preserve">У пустелі життєвій</w:t>
      </w:r>
    </w:p>
    <w:p>
      <w:pPr/>
      <w:r>
        <w:rPr/>
        <w:t xml:space="preserve">Без мети блукають люди.</w:t>
      </w:r>
    </w:p>
    <w:p>
      <w:pPr/>
    </w:p>
    <w:p>
      <w:pPr/>
      <w:r>
        <w:rPr/>
        <w:t xml:space="preserve">Вдар не в дзвін, а в серце дуже,</w:t>
      </w:r>
    </w:p>
    <w:p>
      <w:pPr/>
      <w:r>
        <w:rPr/>
        <w:t xml:space="preserve">Зважся жить або не жить, —</w:t>
      </w:r>
    </w:p>
    <w:p>
      <w:pPr/>
      <w:r>
        <w:rPr/>
        <w:t xml:space="preserve">І каміння закричить,</w:t>
      </w:r>
    </w:p>
    <w:p>
      <w:pPr/>
      <w:r>
        <w:rPr/>
        <w:t xml:space="preserve">І запаляться байдужі.</w:t>
      </w:r>
    </w:p>
    <w:p>
      <w:pPr/>
    </w:p>
    <w:p>
      <w:pPr/>
      <w:r>
        <w:rPr/>
        <w:t xml:space="preserve">Встань, піди — і ляжуть гори,</w:t>
      </w:r>
    </w:p>
    <w:p>
      <w:pPr/>
      <w:r>
        <w:rPr/>
        <w:t xml:space="preserve">І розстеляться яри,</w:t>
      </w:r>
    </w:p>
    <w:p>
      <w:pPr/>
      <w:r>
        <w:rPr/>
        <w:t xml:space="preserve">І тебе сами вітри</w:t>
      </w:r>
    </w:p>
    <w:p>
      <w:pPr/>
      <w:r>
        <w:rPr/>
        <w:t xml:space="preserve">Понесуть в ясні простори.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Мусить бути — Олександр Олесь</dc:title>
  <dc:description/>
  <dc:subject/>
  <cp:keywords/>
  <cp:category/>
  <cp:lastModifiedBy/>
  <dcterms:created xsi:type="dcterms:W3CDTF">2025-01-21T08:22:21+00:00</dcterms:created>
  <dcterms:modified xsi:type="dcterms:W3CDTF">2025-01-21T08:22:21+00:00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