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 менти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Тихше, тихше: ходять звірі,</w:t>
      </w:r>
    </w:p>
    <w:p>
      <w:pPr/>
      <w:r>
        <w:rPr/>
        <w:t xml:space="preserve">П’ють народну кров вампіри…</w:t>
      </w:r>
    </w:p>
    <w:p>
      <w:pPr/>
      <w:r>
        <w:rPr/>
        <w:t xml:space="preserve">Нахиляйтесь,</w:t>
      </w:r>
    </w:p>
    <w:p>
      <w:pPr/>
      <w:r>
        <w:rPr/>
        <w:t xml:space="preserve">Пригинайтесь:</w:t>
      </w:r>
    </w:p>
    <w:p>
      <w:pPr/>
      <w:r>
        <w:rPr/>
        <w:t xml:space="preserve">Може, мимо пройдуть звірі…</w:t>
      </w:r>
    </w:p>
    <w:p>
      <w:pPr/>
      <w:r>
        <w:rPr/>
        <w:t xml:space="preserve">Тихше, тихше —</w:t>
      </w:r>
    </w:p>
    <w:p>
      <w:pPr/>
      <w:r>
        <w:rPr/>
        <w:t xml:space="preserve">Хто це дише?</w:t>
      </w:r>
    </w:p>
    <w:p>
      <w:pPr/>
      <w:r>
        <w:rPr/>
        <w:t xml:space="preserve">Тихше… тихше…</w:t>
      </w:r>
    </w:p>
    <w:p>
      <w:pPr/>
    </w:p>
    <w:p>
      <w:pPr/>
      <w:r>
        <w:rPr/>
        <w:t xml:space="preserve">Тихше, тихше: сплять вампіри,</w:t>
      </w:r>
    </w:p>
    <w:p>
      <w:pPr/>
      <w:r>
        <w:rPr/>
        <w:t xml:space="preserve">Упилися кров’ю звірі…</w:t>
      </w:r>
    </w:p>
    <w:p>
      <w:pPr/>
      <w:r>
        <w:rPr/>
        <w:t xml:space="preserve">Нахиляйтесь,</w:t>
      </w:r>
    </w:p>
    <w:p>
      <w:pPr/>
      <w:r>
        <w:rPr/>
        <w:t xml:space="preserve">Підкрадайтесь,</w:t>
      </w:r>
    </w:p>
    <w:p>
      <w:pPr/>
      <w:r>
        <w:rPr/>
        <w:t xml:space="preserve">Як убиті сплять вампіри…</w:t>
      </w:r>
    </w:p>
    <w:p>
      <w:pPr/>
      <w:r>
        <w:rPr/>
        <w:t xml:space="preserve">Тихше, тихше —</w:t>
      </w:r>
    </w:p>
    <w:p>
      <w:pPr/>
      <w:r>
        <w:rPr/>
        <w:t xml:space="preserve">Хто це дише?..</w:t>
      </w:r>
    </w:p>
    <w:p>
      <w:pPr/>
      <w:r>
        <w:rPr/>
        <w:t xml:space="preserve">Тихше… тихше…</w:t>
      </w:r>
    </w:p>
    <w:p>
      <w:pPr/>
    </w:p>
    <w:p>
      <w:pPr/>
      <w:r>
        <w:rPr/>
        <w:t xml:space="preserve">Гей, до зброї! Бийте в дзвони!</w:t>
      </w:r>
    </w:p>
    <w:p>
      <w:pPr/>
      <w:r>
        <w:rPr/>
        <w:t xml:space="preserve">Будьте смілі, як дракони!</w:t>
      </w:r>
    </w:p>
    <w:p>
      <w:pPr/>
      <w:r>
        <w:rPr/>
        <w:t xml:space="preserve">Всіх гукайте,</w:t>
      </w:r>
    </w:p>
    <w:p>
      <w:pPr/>
      <w:r>
        <w:rPr/>
        <w:t xml:space="preserve">Всіх скликайте —</w:t>
      </w:r>
    </w:p>
    <w:p>
      <w:pPr/>
      <w:r>
        <w:rPr/>
        <w:t xml:space="preserve">Хай гудуть, як громи, дзвони…</w:t>
      </w:r>
    </w:p>
    <w:p>
      <w:pPr/>
      <w:r>
        <w:rPr/>
        <w:t xml:space="preserve">Хто там ззаду? —</w:t>
      </w:r>
    </w:p>
    <w:p>
      <w:pPr/>
      <w:r>
        <w:rPr/>
        <w:t xml:space="preserve">Кулю гаду!</w:t>
      </w:r>
    </w:p>
    <w:p>
      <w:pPr/>
      <w:r>
        <w:rPr/>
        <w:t xml:space="preserve">Хто там ззаду?..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менти — Олександр Олесь</dc:title>
  <dc:description/>
  <dc:subject/>
  <cp:keywords/>
  <cp:category/>
  <cp:lastModifiedBy/>
  <dcterms:created xsi:type="dcterms:W3CDTF">2025-01-21T08:22:10+00:00</dcterms:created>
  <dcterms:modified xsi:type="dcterms:W3CDTF">2025-01-21T08:22:10+00:00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