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чужино, чужинонько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Ой чужино, чужинонько,</w:t>
      </w:r>
    </w:p>
    <w:p>
      <w:pPr/>
      <w:r>
        <w:rPr/>
        <w:t xml:space="preserve">Зрадливая дружинонько!</w:t>
      </w:r>
    </w:p>
    <w:p>
      <w:pPr/>
      <w:r>
        <w:rPr/>
        <w:t xml:space="preserve">Одружився я з тобою</w:t>
      </w:r>
    </w:p>
    <w:p>
      <w:pPr/>
      <w:r>
        <w:rPr/>
        <w:t xml:space="preserve">Після січі, після бою.</w:t>
      </w:r>
    </w:p>
    <w:p>
      <w:pPr/>
    </w:p>
    <w:p>
      <w:pPr/>
      <w:r>
        <w:rPr/>
        <w:t xml:space="preserve">Після січі — посічений,</w:t>
      </w:r>
    </w:p>
    <w:p>
      <w:pPr/>
      <w:r>
        <w:rPr/>
        <w:t xml:space="preserve">Після бою — скалічений.</w:t>
      </w:r>
    </w:p>
    <w:p>
      <w:pPr/>
      <w:r>
        <w:rPr/>
        <w:t xml:space="preserve">Пішов в хату — не топилось,</w:t>
      </w:r>
    </w:p>
    <w:p>
      <w:pPr/>
      <w:r>
        <w:rPr/>
        <w:t xml:space="preserve">Хотів з’їсти — не варилось.</w:t>
      </w:r>
    </w:p>
    <w:p>
      <w:pPr/>
    </w:p>
    <w:p>
      <w:pPr/>
      <w:r>
        <w:rPr/>
        <w:t xml:space="preserve">Хотів лягти і спатоньки,</w:t>
      </w:r>
    </w:p>
    <w:p>
      <w:pPr/>
      <w:r>
        <w:rPr/>
        <w:t xml:space="preserve">Як десь там, у матінки,</w:t>
      </w:r>
    </w:p>
    <w:p>
      <w:pPr/>
      <w:r>
        <w:rPr/>
        <w:t xml:space="preserve">А в головах на весілля</w:t>
      </w:r>
    </w:p>
    <w:p>
      <w:pPr/>
      <w:r>
        <w:rPr/>
        <w:t xml:space="preserve">Не подушка, а каміння.</w:t>
      </w:r>
    </w:p>
    <w:p>
      <w:pPr/>
    </w:p>
    <w:p>
      <w:pPr/>
      <w:r>
        <w:rPr/>
        <w:t xml:space="preserve">Хотів лиха позбутися,</w:t>
      </w:r>
    </w:p>
    <w:p>
      <w:pPr/>
      <w:r>
        <w:rPr/>
        <w:t xml:space="preserve">Додомоньку вернутися —</w:t>
      </w:r>
    </w:p>
    <w:p>
      <w:pPr/>
      <w:r>
        <w:rPr/>
        <w:t xml:space="preserve">Стоїть муром ліс дрімучий,</w:t>
      </w:r>
    </w:p>
    <w:p>
      <w:pPr/>
      <w:r>
        <w:rPr/>
        <w:t xml:space="preserve">А за лісом гори-кручі.</w:t>
      </w:r>
    </w:p>
    <w:p>
      <w:pPr/>
    </w:p>
    <w:p>
      <w:pPr/>
      <w:r>
        <w:rPr/>
        <w:t xml:space="preserve">Ой вихори, не кидайте,</w:t>
      </w:r>
    </w:p>
    <w:p>
      <w:pPr/>
      <w:r>
        <w:rPr/>
        <w:t xml:space="preserve">Сирим піском закидайте!</w:t>
      </w:r>
    </w:p>
    <w:p>
      <w:pPr/>
      <w:r>
        <w:rPr/>
        <w:t xml:space="preserve">Орли, орли, в небі майте,</w:t>
      </w:r>
    </w:p>
    <w:p>
      <w:pPr/>
      <w:r>
        <w:rPr/>
        <w:t xml:space="preserve">Мого тіла не займайте!</w:t>
      </w:r>
    </w:p>
    <w:p>
      <w:pPr/>
    </w:p>
    <w:p>
      <w:pPr/>
      <w:r>
        <w:rPr/>
        <w:t xml:space="preserve">Ой вихори, над ворогом</w:t>
      </w:r>
    </w:p>
    <w:p>
      <w:pPr/>
      <w:r>
        <w:rPr/>
        <w:t xml:space="preserve">Метіть пилом та порохом!</w:t>
      </w:r>
    </w:p>
    <w:p>
      <w:pPr/>
      <w:r>
        <w:rPr/>
        <w:t xml:space="preserve">А ви, орли, в небі майте,</w:t>
      </w:r>
    </w:p>
    <w:p>
      <w:pPr/>
      <w:r>
        <w:rPr/>
        <w:t xml:space="preserve">Мою шаблю пригадайте!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чужино, чужинонько — Олександр Олесь</dc:title>
  <dc:description/>
  <dc:subject/>
  <cp:keywords/>
  <cp:category/>
  <cp:lastModifiedBy/>
  <dcterms:created xsi:type="dcterms:W3CDTF">2025-01-21T08:51:16+00:00</dcterms:created>
  <dcterms:modified xsi:type="dcterms:W3CDTF">2025-01-21T08:51:16+00:00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