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Михайло Клименко (Епіграма)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Я, власне, більше про сади</w:t>
      </w:r>
    </w:p>
    <w:p>
      <w:pPr/>
      <w:r>
        <w:rPr/>
        <w:t xml:space="preserve">пишу, хоча все бувало.</w:t>
      </w:r>
    </w:p>
    <w:p>
      <w:pPr/>
      <w:r>
        <w:rPr/>
        <w:t xml:space="preserve">Хоч стоя плач, хоч так сиди,</w:t>
      </w:r>
    </w:p>
    <w:p>
      <w:pPr/>
      <w:r>
        <w:rPr/>
        <w:t xml:space="preserve">я написав чимало.</w:t>
      </w:r>
    </w:p>
    <w:p>
      <w:pPr/>
    </w:p>
    <w:p>
      <w:pPr/>
      <w:r>
        <w:rPr/>
        <w:t xml:space="preserve">І кожен вірш, неначе сад,</w:t>
      </w:r>
    </w:p>
    <w:p>
      <w:pPr/>
      <w:r>
        <w:rPr/>
        <w:t xml:space="preserve">аж страшно стало, мамо…</w:t>
      </w:r>
    </w:p>
    <w:p>
      <w:pPr/>
      <w:r>
        <w:rPr/>
        <w:t xml:space="preserve">Поїду з ними в Київград</w:t>
      </w:r>
    </w:p>
    <w:p>
      <w:pPr/>
      <w:r>
        <w:rPr/>
        <w:t xml:space="preserve">у видавництво прямо.</w:t>
      </w:r>
    </w:p>
    <w:p>
      <w:pPr/>
    </w:p>
    <w:p>
      <w:pPr/>
      <w:r>
        <w:rPr/>
        <w:t xml:space="preserve">А з видавництв – до читача,</w:t>
      </w:r>
    </w:p>
    <w:p>
      <w:pPr/>
      <w:r>
        <w:rPr/>
        <w:t xml:space="preserve">чита хай і дивується</w:t>
      </w:r>
    </w:p>
    <w:p>
      <w:pPr/>
      <w:r>
        <w:rPr/>
        <w:t xml:space="preserve">і радісно мене стріча,</w:t>
      </w:r>
    </w:p>
    <w:p>
      <w:pPr/>
      <w:r>
        <w:rPr/>
        <w:t xml:space="preserve">а ні – хай сам друкується!..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Михайло Клименко (Епіграма) — Володимир Підпалий</dc:title>
  <dc:description/>
  <dc:subject/>
  <cp:keywords/>
  <cp:category/>
  <cp:lastModifiedBy/>
  <dcterms:created xsi:type="dcterms:W3CDTF">2025-01-21T08:17:23+00:00</dcterms:created>
  <dcterms:modified xsi:type="dcterms:W3CDTF">2025-01-21T08:17:23+00:00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