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Птиця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То казка довго кажеться… А правда</w:t>
      </w:r>
    </w:p>
    <w:p>
      <w:pPr/>
      <w:r>
        <w:rPr/>
        <w:t xml:space="preserve">собі тихенько ходить між казок…</w:t>
      </w:r>
    </w:p>
    <w:p>
      <w:pPr/>
      <w:r>
        <w:rPr/>
        <w:t xml:space="preserve">На березі палили ми багаття</w:t>
      </w:r>
    </w:p>
    <w:p>
      <w:pPr/>
      <w:r>
        <w:rPr/>
        <w:t xml:space="preserve">із віниччя торішнього… Текла</w:t>
      </w:r>
    </w:p>
    <w:p>
      <w:pPr/>
      <w:r>
        <w:rPr/>
        <w:t xml:space="preserve">про се про те розмова… Вечоріло,</w:t>
      </w:r>
    </w:p>
    <w:p>
      <w:pPr/>
      <w:r>
        <w:rPr/>
        <w:t xml:space="preserve">і холодком тягнуло від ріки,</w:t>
      </w:r>
    </w:p>
    <w:p>
      <w:pPr/>
      <w:r>
        <w:rPr/>
        <w:t xml:space="preserve">що ледве чутно унизу шуміла,</w:t>
      </w:r>
    </w:p>
    <w:p>
      <w:pPr/>
      <w:r>
        <w:rPr/>
        <w:t xml:space="preserve">верстаючи до моря путь свою.</w:t>
      </w:r>
    </w:p>
    <w:p>
      <w:pPr/>
      <w:r>
        <w:rPr/>
        <w:t xml:space="preserve">А потім стало поночі… Багаття</w:t>
      </w:r>
    </w:p>
    <w:p>
      <w:pPr/>
      <w:r>
        <w:rPr/>
        <w:t xml:space="preserve">присіло, пригасаючи, розмова</w:t>
      </w:r>
    </w:p>
    <w:p>
      <w:pPr/>
      <w:r>
        <w:rPr/>
        <w:t xml:space="preserve">і річка потекли в живім руслі</w:t>
      </w:r>
    </w:p>
    <w:p>
      <w:pPr/>
      <w:r>
        <w:rPr/>
        <w:t xml:space="preserve">інтимного… й нараз – закам’яніли,</w:t>
      </w:r>
    </w:p>
    <w:p>
      <w:pPr/>
      <w:r>
        <w:rPr/>
        <w:t xml:space="preserve">як двоє синіх крил накрили все,</w:t>
      </w:r>
    </w:p>
    <w:p>
      <w:pPr/>
      <w:r>
        <w:rPr/>
        <w:t xml:space="preserve">щоб нам не показати синю птицю…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Птиця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