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Одностайність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Мене постійно серце зупиня:</w:t>
      </w:r>
    </w:p>
    <w:p>
      <w:pPr/>
      <w:r>
        <w:rPr/>
        <w:t xml:space="preserve">– За вік устигнеш все переробити!</w:t>
      </w:r>
    </w:p>
    <w:p>
      <w:pPr/>
    </w:p>
    <w:p>
      <w:pPr/>
      <w:r>
        <w:rPr/>
        <w:t xml:space="preserve">Мене нагальна праця підганя:</w:t>
      </w:r>
    </w:p>
    <w:p>
      <w:pPr/>
      <w:r>
        <w:rPr/>
        <w:t xml:space="preserve">– Не смій, не смій мене переступити!</w:t>
      </w:r>
    </w:p>
    <w:p>
      <w:pPr/>
    </w:p>
    <w:p>
      <w:pPr/>
      <w:r>
        <w:rPr/>
        <w:t xml:space="preserve">І я затих, бо їх не примирю,</w:t>
      </w:r>
    </w:p>
    <w:p>
      <w:pPr/>
      <w:r>
        <w:rPr/>
        <w:t xml:space="preserve">не приведу у гавань рівноваги,</w:t>
      </w:r>
    </w:p>
    <w:p>
      <w:pPr/>
      <w:r>
        <w:rPr/>
        <w:t xml:space="preserve">знов поспішаю, знов стою на прю,</w:t>
      </w:r>
    </w:p>
    <w:p>
      <w:pPr/>
      <w:r>
        <w:rPr/>
        <w:t xml:space="preserve">забувши болі, сумніви і страхи…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Одностайність — Володимир Підпалий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