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Кобзар (Рива Балясна)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Струни зрячі, вічні струни</w:t>
      </w:r>
    </w:p>
    <w:p>
      <w:pPr/>
      <w:r>
        <w:rPr/>
        <w:t xml:space="preserve">Ти торкнеш рукою –</w:t>
      </w:r>
    </w:p>
    <w:p>
      <w:pPr/>
      <w:r>
        <w:rPr/>
        <w:t xml:space="preserve">Попливе вкраїнська пісня</w:t>
      </w:r>
    </w:p>
    <w:p>
      <w:pPr/>
      <w:r>
        <w:rPr/>
        <w:t xml:space="preserve">Та й Дніпром-рікою.</w:t>
      </w:r>
    </w:p>
    <w:p>
      <w:pPr/>
    </w:p>
    <w:p>
      <w:pPr/>
      <w:r>
        <w:rPr/>
        <w:t xml:space="preserve">Хвиля пісні – вища й краща,</w:t>
      </w:r>
    </w:p>
    <w:p>
      <w:pPr/>
      <w:r>
        <w:rPr/>
        <w:t xml:space="preserve">То лагідна знову…</w:t>
      </w:r>
    </w:p>
    <w:p>
      <w:pPr/>
      <w:r>
        <w:rPr/>
        <w:t xml:space="preserve">Ой Тараса думи віщі –</w:t>
      </w:r>
    </w:p>
    <w:p>
      <w:pPr/>
      <w:r>
        <w:rPr/>
        <w:t xml:space="preserve">Для душі розмова!</w:t>
      </w:r>
    </w:p>
    <w:p>
      <w:pPr/>
    </w:p>
    <w:p>
      <w:pPr/>
      <w:r>
        <w:rPr/>
        <w:t xml:space="preserve">Шляхом ішла Катерина,</w:t>
      </w:r>
    </w:p>
    <w:p>
      <w:pPr/>
      <w:r>
        <w:rPr/>
        <w:t xml:space="preserve">Узяла на руки,</w:t>
      </w:r>
    </w:p>
    <w:p>
      <w:pPr/>
      <w:r>
        <w:rPr/>
        <w:t xml:space="preserve">Понесла свойого сина –</w:t>
      </w:r>
    </w:p>
    <w:p>
      <w:pPr/>
      <w:r>
        <w:rPr/>
        <w:t xml:space="preserve">Серця свого муку.</w:t>
      </w:r>
    </w:p>
    <w:p>
      <w:pPr/>
    </w:p>
    <w:p>
      <w:pPr/>
      <w:r>
        <w:rPr/>
        <w:t xml:space="preserve">Бо у неї така правда,</w:t>
      </w:r>
    </w:p>
    <w:p>
      <w:pPr/>
      <w:r>
        <w:rPr/>
        <w:t xml:space="preserve">Щоб не спали люди,</w:t>
      </w:r>
    </w:p>
    <w:p>
      <w:pPr/>
      <w:r>
        <w:rPr/>
        <w:t xml:space="preserve">Бо у неї вічне право –</w:t>
      </w:r>
    </w:p>
    <w:p>
      <w:pPr/>
      <w:r>
        <w:rPr/>
        <w:t xml:space="preserve">На землі цій бути…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Кобзар (Рива Балясна) — Володимир Підпалий</dc:title>
  <dc:description/>
  <dc:subject/>
  <cp:keywords/>
  <cp:category/>
  <cp:lastModifiedBy/>
  <dcterms:created xsi:type="dcterms:W3CDTF">2025-01-21T09:10:04+00:00</dcterms:created>
  <dcterms:modified xsi:type="dcterms:W3CDTF">2025-01-21T09:10:04+00:00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