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Диптих горобиної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Гуркотіло Чумацьким Шляхом,</w:t>
      </w:r>
    </w:p>
    <w:p>
      <w:pPr/>
      <w:r>
        <w:rPr/>
        <w:t xml:space="preserve">пересміювалось блискавицями –</w:t>
      </w:r>
    </w:p>
    <w:p>
      <w:pPr/>
      <w:r>
        <w:rPr/>
        <w:t xml:space="preserve">заніміла земля від жаху,</w:t>
      </w:r>
    </w:p>
    <w:p>
      <w:pPr/>
      <w:r>
        <w:rPr/>
        <w:t xml:space="preserve">поховалися хорі й ниці.</w:t>
      </w:r>
    </w:p>
    <w:p>
      <w:pPr/>
      <w:r>
        <w:rPr/>
        <w:t xml:space="preserve">Танцювали громи, як прадіди,</w:t>
      </w:r>
    </w:p>
    <w:p>
      <w:pPr/>
      <w:r>
        <w:rPr/>
        <w:t xml:space="preserve">повертаючись із походу,</w:t>
      </w:r>
    </w:p>
    <w:p>
      <w:pPr/>
      <w:r>
        <w:rPr/>
        <w:t xml:space="preserve">над толоками, над левадами,</w:t>
      </w:r>
    </w:p>
    <w:p>
      <w:pPr/>
      <w:r>
        <w:rPr/>
        <w:t xml:space="preserve">над стежками роду й народу.</w:t>
      </w:r>
    </w:p>
    <w:p>
      <w:pPr/>
    </w:p>
    <w:p>
      <w:pPr/>
      <w:r>
        <w:rPr/>
        <w:t xml:space="preserve">Танцювали,</w:t>
      </w:r>
    </w:p>
    <w:p>
      <w:pPr/>
      <w:r>
        <w:rPr/>
        <w:t xml:space="preserve">не жартували –</w:t>
      </w:r>
    </w:p>
    <w:p>
      <w:pPr/>
      <w:r>
        <w:rPr/>
        <w:t xml:space="preserve">із-під крил</w:t>
      </w:r>
    </w:p>
    <w:p>
      <w:pPr/>
      <w:r>
        <w:rPr/>
        <w:t xml:space="preserve">вогні розсипали…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Сад переміг суховії: зливи діждався.</w:t>
      </w:r>
    </w:p>
    <w:p>
      <w:pPr/>
      <w:r>
        <w:rPr/>
        <w:t xml:space="preserve">Чорні пеньки, його діти, підуть в минуле,</w:t>
      </w:r>
    </w:p>
    <w:p>
      <w:pPr/>
      <w:r>
        <w:rPr/>
        <w:t xml:space="preserve">вмиті озоним дощем і причесані вправно,</w:t>
      </w:r>
    </w:p>
    <w:p>
      <w:pPr/>
      <w:r>
        <w:rPr/>
        <w:t xml:space="preserve">як і належить покійним, гребінкою зливи…</w:t>
      </w:r>
    </w:p>
    <w:p>
      <w:pPr/>
      <w:r>
        <w:rPr/>
        <w:t xml:space="preserve">Сходяться рештки вцілілих… Як вчора, суворі</w:t>
      </w:r>
    </w:p>
    <w:p>
      <w:pPr/>
      <w:r>
        <w:rPr/>
        <w:t xml:space="preserve">(справжні солдати бувають по битві такими);</w:t>
      </w:r>
    </w:p>
    <w:p>
      <w:pPr/>
      <w:r>
        <w:rPr/>
        <w:t xml:space="preserve">мовчки проходять повз мертвих… Прийдешнє</w:t>
      </w:r>
    </w:p>
    <w:p>
      <w:pPr/>
      <w:r>
        <w:rPr/>
        <w:t xml:space="preserve">їм поросте в головах буйним зіллям…</w:t>
      </w:r>
    </w:p>
    <w:p>
      <w:pPr/>
    </w:p>
    <w:p>
      <w:pPr/>
      <w:r>
        <w:rPr/>
        <w:t xml:space="preserve">Значить, страждав недаремно, кликав рабів під знамена</w:t>
      </w:r>
    </w:p>
    <w:p>
      <w:pPr/>
      <w:r>
        <w:rPr/>
        <w:t xml:space="preserve">(той, хто під прапор приходить – з рабства виходить;</w:t>
      </w:r>
    </w:p>
    <w:p>
      <w:pPr/>
      <w:r>
        <w:rPr/>
        <w:t xml:space="preserve">хто переклав страх покори – пізнає майбутнє</w:t>
      </w:r>
    </w:p>
    <w:p>
      <w:pPr/>
      <w:r>
        <w:rPr/>
        <w:t xml:space="preserve">у боротьби неминучій демонів і стихій).</w:t>
      </w:r>
    </w:p>
    <w:p>
      <w:pPr/>
    </w:p>
    <w:p>
      <w:pPr/>
      <w:r>
        <w:rPr/>
        <w:t xml:space="preserve">Зеачить, було свідомим: “доброві зло передує”.</w:t>
      </w:r>
    </w:p>
    <w:p>
      <w:pPr/>
      <w:r>
        <w:rPr/>
        <w:t xml:space="preserve">І пам’ятливим, що зло – не предтеча любові</w:t>
      </w:r>
    </w:p>
    <w:p>
      <w:pPr/>
      <w:r>
        <w:rPr/>
        <w:t xml:space="preserve">(перше – злочинне уже при своєму зачатті;</w:t>
      </w:r>
    </w:p>
    <w:p>
      <w:pPr/>
      <w:r>
        <w:rPr/>
        <w:t xml:space="preserve">друге – часто міняє ексаз на сонливість)…</w:t>
      </w:r>
    </w:p>
    <w:p>
      <w:pPr/>
    </w:p>
    <w:p>
      <w:pPr/>
      <w:r>
        <w:rPr/>
        <w:t xml:space="preserve">Вийшов і став… А ніч вже давно поминула,</w:t>
      </w:r>
    </w:p>
    <w:p>
      <w:pPr/>
      <w:r>
        <w:rPr/>
        <w:t xml:space="preserve">і сторона піднімається чиста з гречаного цвіту…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Диптих горобиної ночі — Володимир Підпалий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