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Руде лисеня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Літо у серпні схоже</w:t>
      </w:r>
    </w:p>
    <w:p>
      <w:pPr/>
      <w:r>
        <w:rPr/>
        <w:t xml:space="preserve">на руде лисеня —</w:t>
      </w:r>
    </w:p>
    <w:p>
      <w:pPr/>
      <w:r>
        <w:rPr/>
        <w:t xml:space="preserve">бігає лісом</w:t>
      </w:r>
    </w:p>
    <w:p>
      <w:pPr/>
      <w:r>
        <w:rPr/>
        <w:t xml:space="preserve">і нюхає спілу ожину.</w:t>
      </w:r>
    </w:p>
    <w:p>
      <w:pPr/>
    </w:p>
    <w:p>
      <w:pPr/>
      <w:r>
        <w:rPr/>
        <w:t xml:space="preserve">Або —</w:t>
      </w:r>
    </w:p>
    <w:p>
      <w:pPr/>
      <w:r>
        <w:rPr/>
        <w:t xml:space="preserve">приміряє капелюшка</w:t>
      </w:r>
    </w:p>
    <w:p>
      <w:pPr/>
      <w:r>
        <w:rPr/>
        <w:t xml:space="preserve">найбільшого мухомора</w:t>
      </w:r>
    </w:p>
    <w:p>
      <w:pPr/>
      <w:r>
        <w:rPr/>
        <w:t xml:space="preserve">й крадеться до лісового люстерка</w:t>
      </w:r>
    </w:p>
    <w:p>
      <w:pPr/>
      <w:r>
        <w:rPr/>
        <w:t xml:space="preserve">подивитися, чи личить.</w:t>
      </w:r>
    </w:p>
    <w:p>
      <w:pPr/>
      <w:r>
        <w:rPr/>
        <w:t xml:space="preserve">А як побачить, що личить,</w:t>
      </w:r>
    </w:p>
    <w:p>
      <w:pPr/>
      <w:r>
        <w:rPr/>
        <w:t xml:space="preserve">то посадить на капелюшок</w:t>
      </w:r>
    </w:p>
    <w:p>
      <w:pPr/>
      <w:r>
        <w:rPr/>
        <w:t xml:space="preserve">ще й метелика</w:t>
      </w:r>
    </w:p>
    <w:p>
      <w:pPr/>
      <w:r>
        <w:rPr/>
        <w:t xml:space="preserve">і тішиться тим доти,</w:t>
      </w:r>
    </w:p>
    <w:p>
      <w:pPr/>
      <w:r>
        <w:rPr/>
        <w:t xml:space="preserve">доки пробіжить мимо</w:t>
      </w:r>
    </w:p>
    <w:p>
      <w:pPr/>
      <w:r>
        <w:rPr/>
        <w:t xml:space="preserve">справжнє руде лисеня,</w:t>
      </w:r>
    </w:p>
    <w:p>
      <w:pPr/>
      <w:r>
        <w:rPr/>
        <w:t xml:space="preserve">зачепить хвостом капелюшка,</w:t>
      </w:r>
    </w:p>
    <w:p>
      <w:pPr/>
      <w:r>
        <w:rPr/>
        <w:t xml:space="preserve">змете з нього метелика</w:t>
      </w:r>
    </w:p>
    <w:p>
      <w:pPr/>
      <w:r>
        <w:rPr/>
        <w:t xml:space="preserve">і гайне стежкою</w:t>
      </w:r>
    </w:p>
    <w:p>
      <w:pPr/>
      <w:r>
        <w:rPr/>
        <w:t xml:space="preserve">просто в Осінь.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Руде лисеня — Галина Кирпа</dc:title>
  <dc:description/>
  <dc:subject/>
  <cp:keywords/>
  <cp:category/>
  <cp:lastModifiedBy/>
  <dcterms:created xsi:type="dcterms:W3CDTF">2025-01-21T08:47:01+00:00</dcterms:created>
  <dcterms:modified xsi:type="dcterms:W3CDTF">2025-01-21T08:47:01+00:00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