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Клопіт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Про свій клопіт я частенько</w:t>
      </w:r>
    </w:p>
    <w:p>
      <w:pPr/>
      <w:r>
        <w:rPr/>
        <w:t xml:space="preserve">та й кажу бабусі:</w:t>
      </w:r>
    </w:p>
    <w:p>
      <w:pPr/>
      <w:r>
        <w:rPr/>
        <w:t xml:space="preserve">— Коли вже я так, як ви,</w:t>
      </w:r>
    </w:p>
    <w:p>
      <w:pPr/>
      <w:r>
        <w:rPr/>
        <w:t xml:space="preserve">в'язати навчуся?</w:t>
      </w:r>
    </w:p>
    <w:p>
      <w:pPr/>
    </w:p>
    <w:p>
      <w:pPr/>
      <w:r>
        <w:rPr/>
        <w:t xml:space="preserve">Коли будуть слухняними</w:t>
      </w:r>
    </w:p>
    <w:p>
      <w:pPr/>
      <w:r>
        <w:rPr/>
        <w:t xml:space="preserve">і нитки, і спиці?</w:t>
      </w:r>
    </w:p>
    <w:p>
      <w:pPr/>
      <w:r>
        <w:rPr/>
        <w:t xml:space="preserve">Коли вже я Дюймовочці</w:t>
      </w:r>
    </w:p>
    <w:p>
      <w:pPr/>
      <w:r>
        <w:rPr/>
        <w:t xml:space="preserve">сплету рукавиці?</w:t>
      </w:r>
    </w:p>
    <w:p>
      <w:pPr/>
    </w:p>
    <w:p>
      <w:pPr/>
      <w:r>
        <w:rPr/>
        <w:t xml:space="preserve">А тоді ще й голубеньку</w:t>
      </w:r>
    </w:p>
    <w:p>
      <w:pPr/>
      <w:r>
        <w:rPr/>
        <w:t xml:space="preserve">шапочку весняну…</w:t>
      </w:r>
    </w:p>
    <w:p>
      <w:pPr/>
      <w:r>
        <w:rPr/>
        <w:t xml:space="preserve">Коли вже я, бабусенько,</w:t>
      </w:r>
    </w:p>
    <w:p>
      <w:pPr/>
      <w:r>
        <w:rPr/>
        <w:t xml:space="preserve">бабусею стану?!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Клопіт — Галина Кирпа</dc:title>
  <dc:description/>
  <dc:subject/>
  <cp:keywords/>
  <cp:category/>
  <cp:lastModifiedBy/>
  <dcterms:created xsi:type="dcterms:W3CDTF">2025-01-21T09:09:55+00:00</dcterms:created>
  <dcterms:modified xsi:type="dcterms:W3CDTF">2025-01-21T09:09:55+00:00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