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чоловік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Відбувалися збори членів Т-ва ім. Федя Триндика, 135-го Відділу Союзу "Добра Смерть". Більшість учасників була з новоприбулих, лише в президії засідало кілька старих могіканів, з біленькими головами та з "пеліканами" в нагрудних кишенях. Правда, може ще дехто з "старих" чи "нових" засидівся унизу, в барі, звідки раз-у-раз долітав тріскіт телевізії та принагідні сольові виступи на нуту "Бодай ся когут знудив".</w:t>
      </w:r>
    </w:p>
    <w:p>
      <w:pPr/>
      <w:r>
        <w:rPr/>
        <w:t xml:space="preserve">Але й без їхньої участи збори проходили поділовому, згідно з денним порядком. Коли вичерпано першу частину денного порядку, голова встав, проголосив перерву, і вся президія та ще дехто з членства також подалися в "підпілля", щоб там набратися сил і розмаху до дальшої діяльности.</w:t>
      </w:r>
    </w:p>
    <w:p>
      <w:pPr/>
      <w:r>
        <w:rPr/>
        <w:t xml:space="preserve">Тоді, саме, з першого ряду підвівся якийсь лисавий чоловяга і, тримаючи в руці готовий до "колекти" капелюх, звернувся до приявних із таким словом:</w:t>
      </w:r>
    </w:p>
    <w:p>
      <w:pPr/>
      <w:r>
        <w:rPr/>
        <w:t xml:space="preserve">— Велл, дорогі браття і сестри, тепер наступає такий пункт, жи має бути колекта. Пліз, не муфуйтеся з галі, а кожний сягніть рукою до кишені і дайте щось на народну ціль.</w:t>
      </w:r>
    </w:p>
    <w:p>
      <w:pPr/>
      <w:r>
        <w:rPr/>
        <w:t xml:space="preserve">І пройшов з капелюхом по залі.</w:t>
      </w:r>
    </w:p>
    <w:p>
      <w:pPr/>
      <w:r>
        <w:rPr/>
        <w:t xml:space="preserve">Люди з тупим самозреченням погодилися на це неминуче лихо, раді бодай тим, що промова була коротка. А що приявні були, в більшості, скитальці, то, розуміється в капелюх не летіли зараз п'ятки, а так, переважно, капали "бики" і "дайми". Хіба що знайшовся якийсь вийнятковий патріот і кинув "кводра".</w:t>
      </w:r>
    </w:p>
    <w:p>
      <w:pPr/>
      <w:r>
        <w:rPr/>
        <w:t xml:space="preserve">Але збирач був, мабуть, задоволений вислідом "колекти", бо нікого не лаяв і не відкликався до нашої національної чести. Не рахуючи зібраних дрібняків, сховав їх до кишені, натяг капелюх на голову та й пішов за президією.</w:t>
      </w:r>
    </w:p>
    <w:p>
      <w:pPr/>
      <w:r>
        <w:rPr/>
        <w:t xml:space="preserve">Минула перерва і президія з новими силами та з рум'яними, як спілі помідори, обличчями, вернулися на свої місця. Тепер наради покотилися жвавіше, з більшим ентузіязмом. Після дискусії та вільних пропозицій, голова зборів поправив два своїх "пелікани" в кишенці, прибрав урочистий вигляд та почав жарити промову: про вікову трагедію української нації, про її муки, страждання, героїчну визвольну боротьбу…</w:t>
      </w:r>
    </w:p>
    <w:p>
      <w:pPr/>
      <w:r>
        <w:rPr/>
        <w:t xml:space="preserve">Я торкнув у бік мого сусіда:</w:t>
      </w:r>
    </w:p>
    <w:p>
      <w:pPr/>
      <w:r>
        <w:rPr/>
        <w:t xml:space="preserve">— Слухай, ця промова недобре віщує…</w:t>
      </w:r>
    </w:p>
    <w:p>
      <w:pPr/>
      <w:r>
        <w:rPr/>
        <w:t xml:space="preserve">— Чому?</w:t>
      </w:r>
    </w:p>
    <w:p>
      <w:pPr/>
      <w:r>
        <w:rPr/>
        <w:t xml:space="preserve">— Мабуть знов буде колекта…</w:t>
      </w:r>
    </w:p>
    <w:p>
      <w:pPr/>
      <w:r>
        <w:rPr/>
        <w:t xml:space="preserve">— Чи ти здурів? Уже ж така була!</w:t>
      </w:r>
    </w:p>
    <w:p>
      <w:pPr/>
      <w:r>
        <w:rPr/>
        <w:t xml:space="preserve">— Це так, але я знаю з гіркого досвіду, що коли мова сходить на страждання українського народу, то обов'язково мусить бути "колекта".</w:t>
      </w:r>
    </w:p>
    <w:p>
      <w:pPr/>
      <w:r>
        <w:rPr/>
        <w:t xml:space="preserve">— Ет, не крякай наперед! — буркнув мій сусід.</w:t>
      </w:r>
    </w:p>
    <w:p>
      <w:pPr/>
      <w:r>
        <w:rPr/>
        <w:t xml:space="preserve">… Але до нещастя не дійшло відразу, бо шановний промовець тортурував нас ще биту годину, розкриваючи перед нами на всю широчінь картину мартирологи нашої нації — Аж у найдраматичнішому моменті, коли вже наше сумління було розпалене до червоного і всі, включно з промовцем, були зворушені до сліз, — у цей мент на столі з'явився пострах усіх наших зібрань, віч та маніфестацій, отой зловіщий капелюх, і впало страшне слово:</w:t>
      </w:r>
    </w:p>
    <w:p>
      <w:pPr/>
      <w:r>
        <w:rPr/>
        <w:t xml:space="preserve">— Колекта!</w:t>
      </w:r>
    </w:p>
    <w:p>
      <w:pPr/>
      <w:r>
        <w:rPr/>
        <w:t xml:space="preserve">Розуміється, на залі почався галас! Залунали голоси:</w:t>
      </w:r>
    </w:p>
    <w:p>
      <w:pPr/>
      <w:r>
        <w:rPr/>
        <w:t xml:space="preserve">— А це що за порядки?! Два рази колекта? Вже раз була, ми вже давали!</w:t>
      </w:r>
    </w:p>
    <w:p>
      <w:pPr/>
      <w:r>
        <w:rPr/>
        <w:t xml:space="preserve">Містер голова, а слідом за ним, вся президія не могли зразу збагнути, в чому справа. Аж устав мій сусід та пояснив білим головам, що під час того, коли вони вийшли скріпити свої надщерблені сили, якийсь добрий чоловік виручив їх і перевів збірку на народні потреби.</w:t>
      </w:r>
    </w:p>
    <w:p>
      <w:pPr/>
      <w:r>
        <w:rPr/>
        <w:t xml:space="preserve">Тоді наша президія зовсім збараніла! Містер-голова з рум'яного — зробився синій, як базник:</w:t>
      </w:r>
    </w:p>
    <w:p>
      <w:pPr/>
      <w:r>
        <w:rPr/>
        <w:t xml:space="preserve">— Велл, панство, то не може бути! Ми нікому не казали колектувати! Той чоловік не був з Управи!.. А як він виглядав?..</w:t>
      </w:r>
    </w:p>
    <w:p>
      <w:pPr/>
      <w:r>
        <w:rPr/>
        <w:t xml:space="preserve">— Та як? Виглядав, як чоловік!.. Був лисий і мав зелений капелюх.</w:t>
      </w:r>
    </w:p>
    <w:p>
      <w:pPr/>
      <w:r>
        <w:rPr/>
        <w:t xml:space="preserve">— Зелений капелюх! — скрикнув містер-секретар. — Я вже знаю!.. То мусів бути той бом Олекса з десятої вулиці! Я ж бачив його в барі і дивувався, звідки він набрав стільки ніклів!..</w:t>
      </w:r>
    </w:p>
    <w:p>
      <w:pPr/>
      <w:r>
        <w:rPr/>
        <w:t xml:space="preserve">— Каман за мною! — кинув бойове гасло містер-голова і всі біленькі голови, а за ними купа членства кинулися сходами вниз.</w:t>
      </w:r>
    </w:p>
    <w:p>
      <w:pPr/>
      <w:r>
        <w:rPr/>
        <w:t xml:space="preserve">Незабаром справа вияснилась: якийсь волоцюга з вулиці прийшов собі на наші збори і користаючи з нагоди, що в залі були "ґрінори", які не знали що він за парсуна, зробив колекту на "рідну кишеню". Знайшли його, потім, аж у третій корчмі, в солодко-блаженному настрої— Знайшли його і зелений капелюх, та не знайшли біля нього й зламаного цента.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чоловік — Іван Керницький</dc:title>
  <dc:description/>
  <dc:subject/>
  <cp:keywords/>
  <cp:category/>
  <cp:lastModifiedBy/>
  <dcterms:created xsi:type="dcterms:W3CDTF">2025-01-21T09:12:35+00:00</dcterms:created>
  <dcterms:modified xsi:type="dcterms:W3CDTF">2025-01-21T09:12:35+00:00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