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раз про підтексти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Набір неологізмів, флексій,</w:t>
      </w:r>
    </w:p>
    <w:p>
      <w:pPr/>
      <w:r>
        <w:rPr/>
        <w:t xml:space="preserve">алітерацій, порівнянь...</w:t>
      </w:r>
    </w:p>
    <w:p>
      <w:pPr/>
      <w:r>
        <w:rPr/>
        <w:t xml:space="preserve">Ти кажеш:</w:t>
      </w:r>
    </w:p>
    <w:p>
      <w:pPr/>
      <w:r>
        <w:rPr/>
        <w:t xml:space="preserve">— Суть вірша — в підтексті,</w:t>
      </w:r>
    </w:p>
    <w:p>
      <w:pPr/>
      <w:r>
        <w:rPr/>
        <w:t xml:space="preserve">у підсвідомості сприймань!</w:t>
      </w:r>
    </w:p>
    <w:p>
      <w:pPr/>
    </w:p>
    <w:p>
      <w:pPr/>
      <w:r>
        <w:rPr/>
        <w:t xml:space="preserve">Та другу істину я знаю —</w:t>
      </w:r>
    </w:p>
    <w:p>
      <w:pPr/>
      <w:r>
        <w:rPr/>
        <w:t xml:space="preserve">і взагалі, і зокрема:</w:t>
      </w:r>
    </w:p>
    <w:p>
      <w:pPr/>
      <w:r>
        <w:rPr/>
        <w:t xml:space="preserve">Як в голові</w:t>
      </w:r>
    </w:p>
    <w:p>
      <w:pPr/>
      <w:r>
        <w:rPr/>
        <w:t xml:space="preserve">думок немає,</w:t>
      </w:r>
    </w:p>
    <w:p>
      <w:pPr/>
      <w:r>
        <w:rPr/>
        <w:t xml:space="preserve">шукати нижче їх дарма!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раз про підтексти — Владислав Бойко</dc:title>
  <dc:description/>
  <dc:subject/>
  <cp:keywords/>
  <cp:category/>
  <cp:lastModifiedBy/>
  <dcterms:created xsi:type="dcterms:W3CDTF">2025-01-21T09:32:13+00:00</dcterms:created>
  <dcterms:modified xsi:type="dcterms:W3CDTF">2025-01-21T09:32:13+00:00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