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Складна задача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Тижнів два чи три, отак,</w:t>
      </w:r>
    </w:p>
    <w:p>
      <w:pPr/>
      <w:r>
        <w:rPr/>
        <w:t xml:space="preserve">мужньо грав я за "Спартак",</w:t>
      </w:r>
    </w:p>
    <w:p>
      <w:pPr/>
      <w:r>
        <w:rPr/>
        <w:t xml:space="preserve">на початку цього літа</w:t>
      </w:r>
    </w:p>
    <w:p>
      <w:pPr/>
      <w:r>
        <w:rPr/>
        <w:t xml:space="preserve">був центрфорвардом "Зеніта",</w:t>
      </w:r>
    </w:p>
    <w:p>
      <w:pPr/>
      <w:r>
        <w:rPr/>
        <w:t xml:space="preserve">там полаявсь не на жарт —</w:t>
      </w:r>
    </w:p>
    <w:p>
      <w:pPr/>
      <w:r>
        <w:rPr/>
        <w:t xml:space="preserve">перекинувсь в "Авангард".</w:t>
      </w:r>
    </w:p>
    <w:p>
      <w:pPr/>
      <w:r>
        <w:rPr/>
        <w:t xml:space="preserve">Ну, а звідти вже я прямо</w:t>
      </w:r>
    </w:p>
    <w:p>
      <w:pPr/>
      <w:r>
        <w:rPr/>
        <w:t xml:space="preserve">перескочив у "Динамо"!</w:t>
      </w:r>
    </w:p>
    <w:p>
      <w:pPr/>
    </w:p>
    <w:p>
      <w:pPr/>
      <w:r>
        <w:rPr/>
        <w:t xml:space="preserve">Як почнем, буває, гру —</w:t>
      </w:r>
    </w:p>
    <w:p>
      <w:pPr/>
      <w:r>
        <w:rPr/>
        <w:t xml:space="preserve">все ніяк не розберу,</w:t>
      </w:r>
    </w:p>
    <w:p>
      <w:pPr/>
      <w:r>
        <w:rPr/>
        <w:t xml:space="preserve">що тепер мені робити —</w:t>
      </w:r>
    </w:p>
    <w:p>
      <w:pPr/>
      <w:r>
        <w:rPr/>
        <w:t xml:space="preserve">у чиї ворота бити?..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Складна задача — Владислав Бойко</dc:title>
  <dc:description/>
  <dc:subject/>
  <cp:keywords/>
  <cp:category/>
  <cp:lastModifiedBy/>
  <dcterms:created xsi:type="dcterms:W3CDTF">2025-01-21T09:01:41+00:00</dcterms:created>
  <dcterms:modified xsi:type="dcterms:W3CDTF">2025-01-21T09:01:41+00:00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