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Загадкова натура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Хтось говорив:</w:t>
      </w:r>
    </w:p>
    <w:p>
      <w:pPr/>
      <w:r>
        <w:rPr/>
        <w:t xml:space="preserve">— Ні краплі співчуття!</w:t>
      </w:r>
    </w:p>
    <w:p>
      <w:pPr/>
      <w:r>
        <w:rPr/>
        <w:t xml:space="preserve">Черствий, бездушний, кирпу гне,</w:t>
      </w:r>
    </w:p>
    <w:p>
      <w:pPr/>
      <w:r>
        <w:rPr/>
        <w:t xml:space="preserve">Зазнався... —</w:t>
      </w:r>
    </w:p>
    <w:p>
      <w:pPr/>
      <w:r>
        <w:rPr/>
        <w:t xml:space="preserve">А він, коли гіркої нализався,</w:t>
      </w:r>
    </w:p>
    <w:p>
      <w:pPr/>
      <w:r>
        <w:rPr/>
        <w:t xml:space="preserve">Стовпові телеграфному вклонявся</w:t>
      </w:r>
    </w:p>
    <w:p>
      <w:pPr/>
      <w:r>
        <w:rPr/>
        <w:t xml:space="preserve">І плакав біля нього,</w:t>
      </w:r>
    </w:p>
    <w:p>
      <w:pPr/>
      <w:r>
        <w:rPr/>
        <w:t xml:space="preserve">Як дитя!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Загадкова натура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