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Жертва моди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Вона таку химерну зачіску носила,</w:t>
      </w:r>
    </w:p>
    <w:p>
      <w:pPr/>
      <w:r>
        <w:rPr/>
        <w:t xml:space="preserve">Що й розказать несила!</w:t>
      </w:r>
    </w:p>
    <w:p>
      <w:pPr/>
      <w:r>
        <w:rPr/>
        <w:t xml:space="preserve">На голові — ну справжня колонада,</w:t>
      </w:r>
    </w:p>
    <w:p>
      <w:pPr/>
      <w:r>
        <w:rPr/>
        <w:t xml:space="preserve">Побачив — одсахнувся б сатана!</w:t>
      </w:r>
    </w:p>
    <w:p>
      <w:pPr/>
      <w:r>
        <w:rPr/>
        <w:t xml:space="preserve">Та нею архітектора вона</w:t>
      </w:r>
    </w:p>
    <w:p>
      <w:pPr/>
      <w:r>
        <w:rPr/>
        <w:t xml:space="preserve">Причарувала:</w:t>
      </w:r>
    </w:p>
    <w:p>
      <w:pPr/>
      <w:r>
        <w:rPr/>
        <w:t xml:space="preserve">На коліна падав!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Жертва моди — Михайло Білецький</dc:title>
  <dc:description/>
  <dc:subject/>
  <cp:keywords/>
  <cp:category/>
  <cp:lastModifiedBy/>
  <dcterms:created xsi:type="dcterms:W3CDTF">2025-01-21T09:32:20+00:00</dcterms:created>
  <dcterms:modified xsi:type="dcterms:W3CDTF">2025-01-21T09:32:20+00:00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