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Заєць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Вовчисько в Зайця ікла запустив.</w:t>
      </w:r>
    </w:p>
    <w:p>
      <w:pPr/>
      <w:r>
        <w:rPr/>
        <w:t xml:space="preserve">(Таке, на жаль, подеколи буває).</w:t>
      </w:r>
    </w:p>
    <w:p>
      <w:pPr/>
      <w:r>
        <w:rPr/>
        <w:t xml:space="preserve">Та, вгледівши людей, заголосив:</w:t>
      </w:r>
    </w:p>
    <w:p>
      <w:pPr/>
      <w:r>
        <w:rPr/>
        <w:t xml:space="preserve">— Пусти-и!</w:t>
      </w:r>
    </w:p>
    <w:p>
      <w:pPr/>
      <w:r>
        <w:rPr/>
        <w:t xml:space="preserve">Рятуйте!</w:t>
      </w:r>
    </w:p>
    <w:p>
      <w:pPr/>
      <w:r>
        <w:rPr/>
        <w:t xml:space="preserve">Заєць Вовка убиває!</w:t>
      </w:r>
    </w:p>
    <w:p>
      <w:pPr/>
      <w:r>
        <w:rPr/>
        <w:t xml:space="preserve">— Чи ти не збожеволів, не здурів? —</w:t>
      </w:r>
    </w:p>
    <w:p>
      <w:pPr/>
      <w:r>
        <w:rPr/>
        <w:t xml:space="preserve">Хтось обізвавсь.</w:t>
      </w:r>
    </w:p>
    <w:p>
      <w:pPr/>
      <w:r>
        <w:rPr/>
        <w:t xml:space="preserve">— Чого роззявив пащу?</w:t>
      </w:r>
    </w:p>
    <w:p>
      <w:pPr/>
      <w:r>
        <w:rPr/>
        <w:t xml:space="preserve">Ти ж сам на нього кинувся ні за що!</w:t>
      </w:r>
    </w:p>
    <w:p>
      <w:pPr/>
      <w:r>
        <w:rPr/>
        <w:t xml:space="preserve">Та й хто повірить завиванням диким,</w:t>
      </w:r>
    </w:p>
    <w:p>
      <w:pPr/>
      <w:r>
        <w:rPr/>
        <w:t xml:space="preserve">Коли злодюги більшого нема.</w:t>
      </w:r>
    </w:p>
    <w:p>
      <w:pPr/>
      <w:r>
        <w:rPr/>
        <w:t xml:space="preserve">Поглянь лишень на себе,</w:t>
      </w:r>
    </w:p>
    <w:p>
      <w:pPr/>
      <w:r>
        <w:rPr/>
        <w:t xml:space="preserve">Недарма</w:t>
      </w:r>
    </w:p>
    <w:p>
      <w:pPr/>
      <w:r>
        <w:rPr/>
        <w:t xml:space="preserve">В крові завжди і пазурі, і пика! —</w:t>
      </w:r>
    </w:p>
    <w:p>
      <w:pPr/>
      <w:r>
        <w:rPr/>
        <w:t xml:space="preserve">Почувши те, Вовк випустив Зайчиська,</w:t>
      </w:r>
    </w:p>
    <w:p>
      <w:pPr/>
      <w:r>
        <w:rPr/>
        <w:t xml:space="preserve">Ошкірився, очима люто блиска.</w:t>
      </w:r>
    </w:p>
    <w:p>
      <w:pPr/>
      <w:r>
        <w:rPr/>
        <w:t xml:space="preserve">— Даруйте, — каже, — коли що на так:</w:t>
      </w:r>
    </w:p>
    <w:p>
      <w:pPr/>
      <w:r>
        <w:rPr/>
        <w:t xml:space="preserve">Я вчивсь</w:t>
      </w:r>
    </w:p>
    <w:p>
      <w:pPr/>
      <w:r>
        <w:rPr/>
        <w:t xml:space="preserve">У заокеанських розбишак!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Заєць — Михайло Білецький</dc:title>
  <dc:description/>
  <dc:subject/>
  <cp:keywords/>
  <cp:category/>
  <cp:lastModifiedBy/>
  <dcterms:created xsi:type="dcterms:W3CDTF">2025-01-21T09:32:25+00:00</dcterms:created>
  <dcterms:modified xsi:type="dcterms:W3CDTF">2025-01-21T09:32:25+00:00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