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Батьки і діти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Порадь, тату, що робити?</w:t>
      </w:r>
    </w:p>
    <w:p>
      <w:pPr/>
      <w:r>
        <w:rPr/>
        <w:t xml:space="preserve">Хоч викинь штани:</w:t>
      </w:r>
    </w:p>
    <w:p>
      <w:pPr/>
      <w:r>
        <w:rPr/>
        <w:t xml:space="preserve">На животі не сходяться</w:t>
      </w:r>
    </w:p>
    <w:p>
      <w:pPr/>
      <w:r>
        <w:rPr/>
        <w:t xml:space="preserve">У мене вони!</w:t>
      </w:r>
    </w:p>
    <w:p>
      <w:pPr/>
      <w:r>
        <w:rPr/>
        <w:t xml:space="preserve">А татусь:</w:t>
      </w:r>
    </w:p>
    <w:p>
      <w:pPr/>
      <w:r>
        <w:rPr/>
        <w:t xml:space="preserve">— В штани щоб влізти,</w:t>
      </w:r>
    </w:p>
    <w:p>
      <w:pPr/>
      <w:r>
        <w:rPr/>
        <w:t xml:space="preserve">Я пораду дам:</w:t>
      </w:r>
    </w:p>
    <w:p>
      <w:pPr/>
      <w:r>
        <w:rPr/>
        <w:t xml:space="preserve">Будеш, синку, лиш те їсти,</w:t>
      </w:r>
    </w:p>
    <w:p>
      <w:pPr/>
      <w:r>
        <w:rPr/>
        <w:t xml:space="preserve">Що заробиш сам!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Батьки і діти — Михайло Білецький</dc:title>
  <dc:description/>
  <dc:subject/>
  <cp:keywords/>
  <cp:category/>
  <cp:lastModifiedBy/>
  <dcterms:created xsi:type="dcterms:W3CDTF">2025-01-21T09:01:47+00:00</dcterms:created>
  <dcterms:modified xsi:type="dcterms:W3CDTF">2025-01-21T09:01:47+00:00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