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Грудочка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Ще в дитинстві я ходив у трави,</w:t>
      </w:r>
    </w:p>
    <w:p>
      <w:pPr/>
      <w:r>
        <w:rPr/>
        <w:t xml:space="preserve">В гомінливі, трепетні ліси,</w:t>
      </w:r>
    </w:p>
    <w:p>
      <w:pPr/>
      <w:r>
        <w:rPr/>
        <w:t xml:space="preserve">Де дуби мовчали величаво</w:t>
      </w:r>
    </w:p>
    <w:p>
      <w:pPr/>
      <w:r>
        <w:rPr/>
        <w:t xml:space="preserve">У краплинах ранньої роси.</w:t>
      </w:r>
    </w:p>
    <w:p>
      <w:pPr/>
    </w:p>
    <w:p>
      <w:pPr/>
      <w:r>
        <w:rPr/>
        <w:t xml:space="preserve">Бігла стежка вдалеч і губилась,</w:t>
      </w:r>
    </w:p>
    <w:p>
      <w:pPr/>
      <w:r>
        <w:rPr/>
        <w:t xml:space="preserve">А мені у безтурботні дні</w:t>
      </w:r>
    </w:p>
    <w:p>
      <w:pPr/>
      <w:r>
        <w:rPr/>
        <w:t xml:space="preserve">Назавжди, навіки полюбились</w:t>
      </w:r>
    </w:p>
    <w:p>
      <w:pPr/>
      <w:r>
        <w:rPr/>
        <w:t xml:space="preserve">Ніжні і замріяні пісні.</w:t>
      </w:r>
    </w:p>
    <w:p>
      <w:pPr/>
    </w:p>
    <w:p>
      <w:pPr/>
      <w:r>
        <w:rPr/>
        <w:t xml:space="preserve">В них дзвеніло щастя непочате,</w:t>
      </w:r>
    </w:p>
    <w:p>
      <w:pPr/>
      <w:r>
        <w:rPr/>
        <w:t xml:space="preserve">Радість невимовна і жива,</w:t>
      </w:r>
    </w:p>
    <w:p>
      <w:pPr/>
      <w:r>
        <w:rPr/>
        <w:t xml:space="preserve">Коли їх виводили дівчата,</w:t>
      </w:r>
    </w:p>
    <w:p>
      <w:pPr/>
      <w:r>
        <w:rPr/>
        <w:t xml:space="preserve">Як ішли у поле на жнива.</w:t>
      </w:r>
    </w:p>
    <w:p>
      <w:pPr/>
    </w:p>
    <w:p>
      <w:pPr/>
      <w:r>
        <w:rPr/>
        <w:t xml:space="preserve">Ті пісні мене найперше вчили</w:t>
      </w:r>
    </w:p>
    <w:p>
      <w:pPr/>
      <w:r>
        <w:rPr/>
        <w:t xml:space="preserve">Поважати труд людський і піт,</w:t>
      </w:r>
    </w:p>
    <w:p>
      <w:pPr/>
      <w:r>
        <w:rPr/>
        <w:t xml:space="preserve">Шанувать Вітчизну мою милу,</w:t>
      </w:r>
    </w:p>
    <w:p>
      <w:pPr/>
      <w:r>
        <w:rPr/>
        <w:t xml:space="preserve">Бо вона одна на цілий світ.</w:t>
      </w:r>
    </w:p>
    <w:p>
      <w:pPr/>
    </w:p>
    <w:p>
      <w:pPr/>
      <w:r>
        <w:rPr/>
        <w:t xml:space="preserve">Бо вона одна за всіх нас дбає,</w:t>
      </w:r>
    </w:p>
    <w:p>
      <w:pPr/>
      <w:r>
        <w:rPr/>
        <w:t xml:space="preserve">Нам дає і мрії, і слова,</w:t>
      </w:r>
    </w:p>
    <w:p>
      <w:pPr/>
      <w:r>
        <w:rPr/>
        <w:t xml:space="preserve">Силою своєю напуває,</w:t>
      </w:r>
    </w:p>
    <w:p>
      <w:pPr/>
      <w:r>
        <w:rPr/>
        <w:t xml:space="preserve">Ласкою своєю зігріва.</w:t>
      </w:r>
    </w:p>
    <w:p>
      <w:pPr/>
    </w:p>
    <w:p>
      <w:pPr/>
      <w:r>
        <w:rPr/>
        <w:t xml:space="preserve">З нею я ділити завжди буду</w:t>
      </w:r>
    </w:p>
    <w:p>
      <w:pPr/>
      <w:r>
        <w:rPr/>
        <w:t xml:space="preserve">Радощі, турботи і жалі,</w:t>
      </w:r>
    </w:p>
    <w:p>
      <w:pPr/>
      <w:r>
        <w:rPr/>
        <w:t xml:space="preserve">Бо у мене стукотить у грудях</w:t>
      </w:r>
    </w:p>
    <w:p>
      <w:pPr/>
      <w:r>
        <w:rPr/>
        <w:t xml:space="preserve">Грудочка любимої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Грудочка землі — Василь Симоненко</dc:title>
  <dc:description/>
  <dc:subject/>
  <cp:keywords/>
  <cp:category/>
  <cp:lastModifiedBy/>
  <dcterms:created xsi:type="dcterms:W3CDTF">2025-01-21T08:41:23+00:00</dcterms:created>
  <dcterms:modified xsi:type="dcterms:W3CDTF">2025-01-21T08:41:23+00:00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