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 бога смерті і рабства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Не в бога смерті і рабства —</w:t>
      </w:r>
    </w:p>
    <w:p>
      <w:pPr/>
      <w:r>
        <w:rPr/>
        <w:t xml:space="preserve">Вірю в одвічне буття</w:t>
      </w:r>
    </w:p>
    <w:p>
      <w:pPr/>
      <w:r>
        <w:rPr/>
        <w:t xml:space="preserve">Творчої сили і радості світлої</w:t>
      </w:r>
    </w:p>
    <w:p>
      <w:pPr/>
      <w:r>
        <w:rPr/>
        <w:t xml:space="preserve">І що я її паросток,</w:t>
      </w:r>
    </w:p>
    <w:p>
      <w:pPr/>
      <w:r>
        <w:rPr/>
        <w:t xml:space="preserve">Листок на гілці, дитя.</w:t>
      </w:r>
    </w:p>
    <w:p>
      <w:pPr/>
      <w:r>
        <w:rPr/>
        <w:t xml:space="preserve">Не жадає від мене нічого,</w:t>
      </w:r>
    </w:p>
    <w:p>
      <w:pPr/>
      <w:r>
        <w:rPr/>
        <w:t xml:space="preserve">Світлом чарує душу мою,</w:t>
      </w:r>
    </w:p>
    <w:p>
      <w:pPr/>
      <w:r>
        <w:rPr/>
        <w:t xml:space="preserve">І тому віддаюся так повно,</w:t>
      </w:r>
    </w:p>
    <w:p>
      <w:pPr/>
      <w:r>
        <w:rPr/>
        <w:t xml:space="preserve">Так люблю.</w:t>
      </w:r>
    </w:p>
    <w:p>
      <w:pPr/>
      <w:r>
        <w:rPr/>
        <w:t xml:space="preserve">О як оповім мою радість,</w:t>
      </w:r>
    </w:p>
    <w:p>
      <w:pPr/>
      <w:r>
        <w:rPr/>
        <w:t xml:space="preserve">Земними словами любов мою.</w:t>
      </w:r>
    </w:p>
    <w:p>
      <w:pPr/>
      <w:r>
        <w:rPr/>
        <w:t xml:space="preserve">Світ голубий перед мене.</w:t>
      </w:r>
    </w:p>
    <w:p>
      <w:pPr/>
      <w:r>
        <w:rPr/>
        <w:t xml:space="preserve">Серце п’яніє… Пити,</w:t>
      </w:r>
    </w:p>
    <w:p>
      <w:pPr/>
      <w:r>
        <w:rPr/>
        <w:t xml:space="preserve">Пити, голубити світ голубий,</w:t>
      </w:r>
    </w:p>
    <w:p>
      <w:pPr/>
      <w:r>
        <w:rPr/>
        <w:t xml:space="preserve">Припадати до хвилі життя,</w:t>
      </w:r>
    </w:p>
    <w:p>
      <w:pPr/>
      <w:r>
        <w:rPr/>
        <w:t xml:space="preserve">Одриватись, співати,</w:t>
      </w:r>
    </w:p>
    <w:p>
      <w:pPr/>
      <w:r>
        <w:rPr/>
        <w:t xml:space="preserve">Співати про світ голубий.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 бога смерті і рабства — Володимир Свідзінський</dc:title>
  <dc:description/>
  <dc:subject/>
  <cp:keywords/>
  <cp:category/>
  <cp:lastModifiedBy/>
  <dcterms:created xsi:type="dcterms:W3CDTF">2025-01-21T08:15:11+00:00</dcterms:created>
  <dcterms:modified xsi:type="dcterms:W3CDTF">2025-01-21T08:15:11+00:00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