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огневого джерела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Із огневого джерела,</w:t>
      </w:r>
    </w:p>
    <w:p>
      <w:pPr/>
      <w:r>
        <w:rPr/>
        <w:t xml:space="preserve">Розкритого в небеснім полі,</w:t>
      </w:r>
    </w:p>
    <w:p>
      <w:pPr/>
      <w:r>
        <w:rPr/>
        <w:t xml:space="preserve">Ви пили, древа лісові,</w:t>
      </w:r>
    </w:p>
    <w:p>
      <w:pPr/>
      <w:r>
        <w:rPr/>
        <w:t xml:space="preserve">І довго потім у неволі</w:t>
      </w:r>
    </w:p>
    <w:p>
      <w:pPr/>
      <w:r>
        <w:rPr/>
        <w:t xml:space="preserve">Томились промені живі.</w:t>
      </w:r>
    </w:p>
    <w:p>
      <w:pPr/>
      <w:r>
        <w:rPr/>
        <w:t xml:space="preserve">Але палаючим ключем</w:t>
      </w:r>
    </w:p>
    <w:p>
      <w:pPr/>
      <w:r>
        <w:rPr/>
        <w:t xml:space="preserve">Я розімкнув темницю їх,</w:t>
      </w:r>
    </w:p>
    <w:p>
      <w:pPr/>
      <w:r>
        <w:rPr/>
        <w:t xml:space="preserve">І от давно погаслим днем</w:t>
      </w:r>
    </w:p>
    <w:p>
      <w:pPr/>
      <w:r>
        <w:rPr/>
        <w:t xml:space="preserve">Позолотився мертвий сніг.</w:t>
      </w:r>
    </w:p>
    <w:p>
      <w:pPr/>
    </w:p>
    <w:p>
      <w:pPr/>
      <w:r>
        <w:rPr/>
        <w:t xml:space="preserve">Так ти на мене вієш чаром</w:t>
      </w:r>
    </w:p>
    <w:p>
      <w:pPr/>
      <w:r>
        <w:rPr/>
        <w:t xml:space="preserve">І радістю тії весни,</w:t>
      </w:r>
    </w:p>
    <w:p>
      <w:pPr/>
      <w:r>
        <w:rPr/>
        <w:t xml:space="preserve">Коли мов сонячним пожаром</w:t>
      </w:r>
    </w:p>
    <w:p>
      <w:pPr/>
      <w:r>
        <w:rPr/>
        <w:t xml:space="preserve">Юнацькі обнялися сни,</w:t>
      </w:r>
    </w:p>
    <w:p>
      <w:pPr/>
      <w:r>
        <w:rPr/>
        <w:t xml:space="preserve">І вихор буйно-золотий</w:t>
      </w:r>
    </w:p>
    <w:p>
      <w:pPr/>
      <w:r>
        <w:rPr/>
        <w:t xml:space="preserve">Промчався по душі моїй,</w:t>
      </w:r>
    </w:p>
    <w:p>
      <w:pPr/>
      <w:r>
        <w:rPr/>
        <w:t xml:space="preserve">І в тій тривозі чарівній</w:t>
      </w:r>
    </w:p>
    <w:p>
      <w:pPr/>
      <w:r>
        <w:rPr/>
        <w:t xml:space="preserve">Запломенився світач твій.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огневого джерела — Володимир Свідзінський</dc:title>
  <dc:description/>
  <dc:subject/>
  <cp:keywords/>
  <cp:category/>
  <cp:lastModifiedBy/>
  <dcterms:created xsi:type="dcterms:W3CDTF">2025-01-21T08:42:24+00:00</dcterms:created>
  <dcterms:modified xsi:type="dcterms:W3CDTF">2025-01-21T08:42:24+00:00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