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Ходім туди, у ліс, на гору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Ходім туди, у ліс, на гору!</w:t>
      </w:r>
    </w:p>
    <w:p>
      <w:pPr/>
      <w:r>
        <w:rPr/>
        <w:t xml:space="preserve">Так свіжо там в південний час.</w:t>
      </w:r>
    </w:p>
    <w:p>
      <w:pPr/>
      <w:r>
        <w:rPr/>
        <w:t xml:space="preserve">Нас стрінуть берести і граби</w:t>
      </w:r>
    </w:p>
    <w:p>
      <w:pPr/>
      <w:r>
        <w:rPr/>
        <w:t xml:space="preserve">І холодком обіймуть нас.</w:t>
      </w:r>
    </w:p>
    <w:p>
      <w:pPr/>
    </w:p>
    <w:p>
      <w:pPr/>
      <w:r>
        <w:rPr/>
        <w:t xml:space="preserve">Є місце там: здовж косогору</w:t>
      </w:r>
    </w:p>
    <w:p>
      <w:pPr/>
      <w:r>
        <w:rPr/>
        <w:t xml:space="preserve">Щовби і брили кам'яні,</w:t>
      </w:r>
    </w:p>
    <w:p>
      <w:pPr/>
      <w:r>
        <w:rPr/>
        <w:t xml:space="preserve">Розбиті давніми віками,</w:t>
      </w:r>
    </w:p>
    <w:p>
      <w:pPr/>
      <w:r>
        <w:rPr/>
        <w:t xml:space="preserve">Чорніють дико в гущині.</w:t>
      </w:r>
    </w:p>
    <w:p>
      <w:pPr/>
    </w:p>
    <w:p>
      <w:pPr/>
      <w:r>
        <w:rPr/>
        <w:t xml:space="preserve">Киличе пташка. Ледве промінь</w:t>
      </w:r>
    </w:p>
    <w:p>
      <w:pPr/>
      <w:r>
        <w:rPr/>
        <w:t xml:space="preserve">Згори промкнеться золотий;</w:t>
      </w:r>
    </w:p>
    <w:p>
      <w:pPr/>
      <w:r>
        <w:rPr/>
        <w:t xml:space="preserve">А долі постіль оксамитну</w:t>
      </w:r>
    </w:p>
    <w:p>
      <w:pPr/>
      <w:r>
        <w:rPr/>
        <w:t xml:space="preserve">Нечутно стелить мох густий.</w:t>
      </w:r>
    </w:p>
    <w:p>
      <w:pPr/>
    </w:p>
    <w:p>
      <w:pPr/>
      <w:r>
        <w:rPr/>
        <w:t xml:space="preserve">Як подих казки, нас обійме</w:t>
      </w:r>
    </w:p>
    <w:p>
      <w:pPr/>
      <w:r>
        <w:rPr/>
        <w:t xml:space="preserve">Зелений змрок верхів рясних,</w:t>
      </w:r>
    </w:p>
    <w:p>
      <w:pPr/>
      <w:r>
        <w:rPr/>
        <w:t xml:space="preserve">І напою тобою в тиші</w:t>
      </w:r>
    </w:p>
    <w:p>
      <w:pPr/>
      <w:r>
        <w:rPr/>
        <w:t xml:space="preserve">Палку жадобу уст моїх.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Ходім туди, у ліс, на гору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