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Вальс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Цвіт на каштанах помірно, покірно погас.</w:t>
      </w:r>
    </w:p>
    <w:p>
      <w:pPr/>
      <w:r>
        <w:rPr/>
        <w:t xml:space="preserve">Ах, не зів’яв, а погас, наче люстра у залі…</w:t>
      </w:r>
    </w:p>
    <w:p>
      <w:pPr/>
      <w:r>
        <w:rPr/>
        <w:t xml:space="preserve">Все проминуло, немов старовинний романс,</w:t>
      </w:r>
    </w:p>
    <w:p>
      <w:pPr/>
      <w:r>
        <w:rPr/>
        <w:t xml:space="preserve">Тільки гвоздика тремтить на крижині рояля.</w:t>
      </w:r>
    </w:p>
    <w:p>
      <w:pPr/>
    </w:p>
    <w:p>
      <w:pPr/>
      <w:r>
        <w:rPr/>
        <w:t xml:space="preserve">Тільки мелодія… Тихше. Облиште. Не час.</w:t>
      </w:r>
    </w:p>
    <w:p>
      <w:pPr/>
      <w:r>
        <w:rPr/>
        <w:t xml:space="preserve">Я запізнився навік на заручини наші.</w:t>
      </w:r>
    </w:p>
    <w:p>
      <w:pPr/>
      <w:r>
        <w:rPr/>
        <w:t xml:space="preserve">Все проминуло, і вже не поверне до нас</w:t>
      </w:r>
    </w:p>
    <w:p>
      <w:pPr/>
      <w:r>
        <w:rPr/>
        <w:t xml:space="preserve">Юний Волконський і ніжна Ростова Наташа.</w:t>
      </w:r>
    </w:p>
    <w:p>
      <w:pPr/>
    </w:p>
    <w:p>
      <w:pPr/>
      <w:r>
        <w:rPr/>
        <w:t xml:space="preserve">Все проминуло…</w:t>
      </w:r>
    </w:p>
    <w:p>
      <w:pPr/>
      <w:r>
        <w:rPr/>
        <w:t xml:space="preserve">Так звідки ж цей шарф</w:t>
      </w:r>
    </w:p>
    <w:p>
      <w:pPr/>
      <w:r>
        <w:rPr/>
        <w:t xml:space="preserve">і рука –</w:t>
      </w:r>
    </w:p>
    <w:p>
      <w:pPr/>
      <w:r>
        <w:rPr/>
        <w:t xml:space="preserve">Спалахом білим на тихому мармурі ночі?</w:t>
      </w:r>
    </w:p>
    <w:p>
      <w:pPr/>
      <w:r>
        <w:rPr/>
        <w:t xml:space="preserve">Все одшуміло. Зосталася тільки ріка,</w:t>
      </w:r>
    </w:p>
    <w:p>
      <w:pPr/>
      <w:r>
        <w:rPr/>
        <w:t xml:space="preserve">Пам’ять русява, вишнева зав’юга</w:t>
      </w:r>
    </w:p>
    <w:p>
      <w:pPr/>
      <w:r>
        <w:rPr/>
        <w:t xml:space="preserve">і… очі.</w:t>
      </w:r>
    </w:p>
    <w:p>
      <w:pPr/>
    </w:p>
    <w:p>
      <w:pPr/>
      <w:r>
        <w:rPr/>
        <w:t xml:space="preserve">Квіт на каштанах так чисто і юно зайнявсь,</w:t>
      </w:r>
    </w:p>
    <w:p>
      <w:pPr/>
      <w:r>
        <w:rPr/>
        <w:t xml:space="preserve">Вітер волого припав до пелюсток губами…</w:t>
      </w:r>
    </w:p>
    <w:p>
      <w:pPr/>
      <w:r>
        <w:rPr/>
        <w:t xml:space="preserve">Все повернулось у цей старовинний романс:</w:t>
      </w:r>
    </w:p>
    <w:p>
      <w:pPr/>
      <w:r>
        <w:rPr/>
        <w:t xml:space="preserve">Двоє спинились… а я відпливаю у пам’ять.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Вальс — Борис Олійник</dc:title>
  <dc:description/>
  <dc:subject/>
  <cp:keywords/>
  <cp:category/>
  <cp:lastModifiedBy/>
  <dcterms:created xsi:type="dcterms:W3CDTF">2025-01-21T08:51:31+00:00</dcterms:created>
  <dcterms:modified xsi:type="dcterms:W3CDTF">2025-01-21T08:51:31+00:00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