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вже не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Рожева квітко! У садку в дівчини</w:t>
      </w:r>
    </w:p>
    <w:p>
      <w:pPr/>
      <w:r>
        <w:rPr/>
        <w:t xml:space="preserve">Ти процвітеш, на втіху їй;</w:t>
      </w:r>
    </w:p>
    <w:p>
      <w:pPr/>
      <w:r>
        <w:rPr/>
        <w:t xml:space="preserve">Краса, уквітчана в щасливі днини,</w:t>
      </w:r>
    </w:p>
    <w:p>
      <w:pPr/>
      <w:r>
        <w:rPr/>
        <w:t xml:space="preserve">Ще ліпша буде — при твоїй.</w:t>
      </w:r>
    </w:p>
    <w:p>
      <w:pPr/>
      <w:r>
        <w:rPr/>
        <w:t xml:space="preserve">Настане друге літо — і заграє</w:t>
      </w:r>
    </w:p>
    <w:p>
      <w:pPr/>
      <w:r>
        <w:rPr/>
        <w:t xml:space="preserve">Знов сонечка блискучая стяга;</w:t>
      </w:r>
    </w:p>
    <w:p>
      <w:pPr/>
      <w:r>
        <w:rPr/>
        <w:t xml:space="preserve">В садочку знову роженька засяє,</w:t>
      </w:r>
    </w:p>
    <w:p>
      <w:pPr/>
      <w:r>
        <w:rPr/>
        <w:t xml:space="preserve">Та вже не ти,— друга!..</w:t>
      </w:r>
    </w:p>
    <w:p>
      <w:pPr/>
      <w:r>
        <w:rPr/>
        <w:t xml:space="preserve">Ти, соловейку милий! В лузі темнім</w:t>
      </w:r>
    </w:p>
    <w:p>
      <w:pPr/>
      <w:r>
        <w:rPr/>
        <w:t xml:space="preserve">Виводиш співи чарівні:</w:t>
      </w:r>
    </w:p>
    <w:p>
      <w:pPr/>
      <w:r>
        <w:rPr/>
        <w:t xml:space="preserve">В куточку любому, в гаю таємнім</w:t>
      </w:r>
    </w:p>
    <w:p>
      <w:pPr/>
      <w:r>
        <w:rPr/>
        <w:t xml:space="preserve">Співаєш гімн дивній весні!</w:t>
      </w:r>
    </w:p>
    <w:p>
      <w:pPr/>
      <w:r>
        <w:rPr/>
        <w:t xml:space="preserve">Прийде друга весна — і гостю божу</w:t>
      </w:r>
    </w:p>
    <w:p>
      <w:pPr/>
      <w:r>
        <w:rPr/>
        <w:t xml:space="preserve">Зустріне знову гімн дзвінкий;</w:t>
      </w:r>
    </w:p>
    <w:p>
      <w:pPr/>
      <w:r>
        <w:rPr/>
        <w:t xml:space="preserve">Вестиме ж соловейко пісню гожу,</w:t>
      </w:r>
    </w:p>
    <w:p>
      <w:pPr/>
      <w:r>
        <w:rPr/>
        <w:t xml:space="preserve">Та вже не ти,— другий!..</w:t>
      </w:r>
    </w:p>
    <w:p>
      <w:pPr/>
      <w:r>
        <w:rPr/>
        <w:t xml:space="preserve">Співець-кобзар! Ти людям вповідаєш</w:t>
      </w:r>
    </w:p>
    <w:p>
      <w:pPr/>
      <w:r>
        <w:rPr/>
        <w:t xml:space="preserve">Глагол гучний, і слухають тебе,</w:t>
      </w:r>
    </w:p>
    <w:p>
      <w:pPr/>
      <w:r>
        <w:rPr/>
        <w:t xml:space="preserve">Втішаються піснями, що складаєш,—</w:t>
      </w:r>
    </w:p>
    <w:p>
      <w:pPr/>
      <w:r>
        <w:rPr/>
        <w:t xml:space="preserve">І розважають тим себе!</w:t>
      </w:r>
    </w:p>
    <w:p>
      <w:pPr/>
      <w:r>
        <w:rPr/>
        <w:t xml:space="preserve">Час перейде — і пісню тую гучну</w:t>
      </w:r>
    </w:p>
    <w:p>
      <w:pPr/>
      <w:r>
        <w:rPr/>
        <w:t xml:space="preserve">Співатиме співець який,</w:t>
      </w:r>
    </w:p>
    <w:p>
      <w:pPr/>
      <w:r>
        <w:rPr/>
        <w:t xml:space="preserve">Хвалу в людей здобуде чулу, бучну,</w:t>
      </w:r>
    </w:p>
    <w:p>
      <w:pPr/>
      <w:r>
        <w:rPr/>
        <w:t xml:space="preserve">Та вже не ти,— другий!..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вже не ти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