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Заграва ясна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Заграва ясная, зоря світова</w:t>
      </w:r>
    </w:p>
    <w:p>
      <w:pPr/>
      <w:r>
        <w:rPr/>
        <w:t xml:space="preserve">Доню збудила мою!</w:t>
      </w:r>
    </w:p>
    <w:p>
      <w:pPr/>
      <w:r>
        <w:rPr/>
        <w:t xml:space="preserve">Любка малесенька плакать готова,</w:t>
      </w:r>
    </w:p>
    <w:p>
      <w:pPr/>
      <w:r>
        <w:rPr/>
        <w:t xml:space="preserve">Маму гукає свою.</w:t>
      </w:r>
    </w:p>
    <w:p>
      <w:pPr/>
    </w:p>
    <w:p>
      <w:pPr/>
      <w:r>
        <w:rPr/>
        <w:t xml:space="preserve">Ні, моя доненько! Світло червоне —</w:t>
      </w:r>
    </w:p>
    <w:p>
      <w:pPr/>
      <w:r>
        <w:rPr/>
        <w:t xml:space="preserve">Радість денную несе:</w:t>
      </w:r>
    </w:p>
    <w:p>
      <w:pPr/>
      <w:r>
        <w:rPr/>
        <w:t xml:space="preserve">Стане тим світлом около все повне</w:t>
      </w:r>
    </w:p>
    <w:p>
      <w:pPr/>
      <w:r>
        <w:rPr/>
        <w:t xml:space="preserve">І звеселиться усе!</w:t>
      </w:r>
    </w:p>
    <w:p>
      <w:pPr/>
    </w:p>
    <w:p>
      <w:pPr/>
      <w:r>
        <w:rPr/>
        <w:t xml:space="preserve">Зоря ж і нам зайнялася яскрава —</w:t>
      </w:r>
    </w:p>
    <w:p>
      <w:pPr/>
      <w:r>
        <w:rPr/>
        <w:t xml:space="preserve">Нове життя нам прийшло:</w:t>
      </w:r>
    </w:p>
    <w:p>
      <w:pPr/>
      <w:r>
        <w:rPr/>
        <w:t xml:space="preserve">Згинула сутінь, годинонька млява,</w:t>
      </w:r>
    </w:p>
    <w:p>
      <w:pPr/>
      <w:r>
        <w:rPr/>
        <w:t xml:space="preserve">Щастя уповні зійшло!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Заграва ясна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