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>
          <w:i w:val="1"/>
          <w:iCs w:val="1"/>
        </w:rPr>
        <w:t xml:space="preserve">(волинська пріповістка)</w:t>
      </w:r>
    </w:p>
    <w:p>
      <w:pPr/>
    </w:p>
    <w:p>
      <w:pPr/>
      <w:r>
        <w:rPr/>
        <w:t xml:space="preserve">Згорів весь двір у чоловіка.</w:t>
      </w:r>
    </w:p>
    <w:p>
      <w:pPr/>
      <w:r>
        <w:rPr/>
        <w:t xml:space="preserve">Страшенна шкода, превелика!</w:t>
      </w:r>
    </w:p>
    <w:p>
      <w:pPr/>
      <w:r>
        <w:rPr/>
        <w:t xml:space="preserve">Сидить гослодарь на дворищі,</w:t>
      </w:r>
    </w:p>
    <w:p>
      <w:pPr/>
      <w:r>
        <w:rPr/>
        <w:t xml:space="preserve">На сумнім, чорнім пожарищі,</w:t>
      </w:r>
    </w:p>
    <w:p>
      <w:pPr/>
      <w:r>
        <w:rPr/>
        <w:t xml:space="preserve">Та й плаче бідний! Все пропало,</w:t>
      </w:r>
    </w:p>
    <w:p>
      <w:pPr/>
      <w:r>
        <w:rPr/>
        <w:t xml:space="preserve">З добра нічого не зостало:</w:t>
      </w:r>
    </w:p>
    <w:p>
      <w:pPr/>
      <w:r>
        <w:rPr/>
        <w:t xml:space="preserve">Не тільки хата, а й стодола,—</w:t>
      </w:r>
    </w:p>
    <w:p>
      <w:pPr/>
      <w:r>
        <w:rPr/>
        <w:t xml:space="preserve">Усе згоріло навдокола.</w:t>
      </w:r>
    </w:p>
    <w:p>
      <w:pPr/>
      <w:r>
        <w:rPr/>
        <w:t xml:space="preserve">Скотини навіть не здолали</w:t>
      </w:r>
    </w:p>
    <w:p>
      <w:pPr/>
      <w:r>
        <w:rPr/>
        <w:t xml:space="preserve">Поратувать: в огні пропали</w:t>
      </w:r>
    </w:p>
    <w:p>
      <w:pPr/>
      <w:r>
        <w:rPr/>
        <w:t xml:space="preserve">Корова й коні! — І остатні</w:t>
      </w:r>
    </w:p>
    <w:p>
      <w:pPr/>
      <w:r>
        <w:rPr/>
        <w:t xml:space="preserve">Якісь там злидні тії хатні</w:t>
      </w:r>
    </w:p>
    <w:p>
      <w:pPr/>
      <w:r>
        <w:rPr/>
        <w:t xml:space="preserve">Жиди беруть за довг колишній.</w:t>
      </w:r>
    </w:p>
    <w:p>
      <w:pPr/>
      <w:r>
        <w:rPr/>
        <w:t xml:space="preserve">(Нехай їм Бог прощає вишній!…)</w:t>
      </w:r>
    </w:p>
    <w:p>
      <w:pPr/>
      <w:r>
        <w:rPr/>
        <w:t xml:space="preserve">Знайшовши півня під рукою</w:t>
      </w:r>
    </w:p>
    <w:p>
      <w:pPr/>
      <w:r>
        <w:rPr/>
        <w:t xml:space="preserve">Несе жидівка під пахою;</w:t>
      </w:r>
    </w:p>
    <w:p>
      <w:pPr/>
      <w:r>
        <w:rPr/>
        <w:t xml:space="preserve">Хоть здобич не яка попалась,—</w:t>
      </w:r>
    </w:p>
    <w:p>
      <w:pPr/>
      <w:r>
        <w:rPr/>
        <w:t xml:space="preserve">Та здасться все таки "на шабас"!</w:t>
      </w:r>
    </w:p>
    <w:p>
      <w:pPr/>
      <w:r>
        <w:rPr/>
        <w:t xml:space="preserve">А з під пахи так вистромляє</w:t>
      </w:r>
    </w:p>
    <w:p>
      <w:pPr/>
      <w:r>
        <w:rPr/>
        <w:t xml:space="preserve">Свій гребінь півень і співає!…</w:t>
      </w:r>
    </w:p>
    <w:p>
      <w:pPr/>
      <w:r>
        <w:rPr/>
        <w:t xml:space="preserve">Побачив далі господара,</w:t>
      </w:r>
    </w:p>
    <w:p>
      <w:pPr/>
      <w:r>
        <w:rPr/>
        <w:t xml:space="preserve">Що там сидів як чорна хмара.</w:t>
      </w:r>
    </w:p>
    <w:p>
      <w:pPr/>
      <w:r>
        <w:rPr/>
        <w:t xml:space="preserve">— "Гай-гай, господару!—мовляє</w:t>
      </w:r>
    </w:p>
    <w:p>
      <w:pPr/>
      <w:r>
        <w:rPr/>
        <w:t xml:space="preserve">До його півень:— "не впадає</w:t>
      </w:r>
    </w:p>
    <w:p>
      <w:pPr/>
      <w:r>
        <w:rPr/>
        <w:t xml:space="preserve">Тобі, мій пане, так робити,</w:t>
      </w:r>
    </w:p>
    <w:p>
      <w:pPr/>
      <w:r>
        <w:rPr/>
        <w:t xml:space="preserve">Журитись так і сльози лити!</w:t>
      </w:r>
    </w:p>
    <w:p>
      <w:pPr/>
      <w:r>
        <w:rPr/>
        <w:t xml:space="preserve">Дивись! мене в остатню путь</w:t>
      </w:r>
    </w:p>
    <w:p>
      <w:pPr/>
      <w:r>
        <w:rPr/>
        <w:t xml:space="preserve">Тепера на заріз несуть,—</w:t>
      </w:r>
    </w:p>
    <w:p>
      <w:pPr/>
      <w:r>
        <w:rPr/>
        <w:t xml:space="preserve">А я й на теє не вважаю:</w:t>
      </w:r>
    </w:p>
    <w:p>
      <w:pPr/>
      <w:r>
        <w:rPr/>
        <w:t xml:space="preserve">Як бачиш ти,— собі співаю”!..</w:t>
      </w:r>
    </w:p>
    <w:p>
      <w:pPr/>
      <w:r>
        <w:rPr/>
        <w:t xml:space="preserve">— Весела пісня твоя, друже!—</w:t>
      </w:r>
    </w:p>
    <w:p>
      <w:pPr/>
      <w:r>
        <w:rPr/>
        <w:t xml:space="preserve">Мовля господар: — навіть дуже!</w:t>
      </w:r>
    </w:p>
    <w:p>
      <w:pPr/>
      <w:r>
        <w:rPr/>
        <w:t xml:space="preserve">На теє-ж півень: Що й казати!.</w:t>
      </w:r>
    </w:p>
    <w:p>
      <w:pPr/>
      <w:r>
        <w:rPr/>
        <w:t xml:space="preserve">Та вже ж однако пропадати,</w:t>
      </w:r>
    </w:p>
    <w:p>
      <w:pPr/>
      <w:r>
        <w:rPr/>
        <w:t xml:space="preserve">То хоть не плакать, а співати!..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Весела пісня — Олена Пчілка</dc:title>
  <dc:description/>
  <dc:subject/>
  <cp:keywords/>
  <cp:category/>
  <cp:lastModifiedBy/>
  <dcterms:created xsi:type="dcterms:W3CDTF">2025-01-21T08:55:45+00:00</dcterms:created>
  <dcterms:modified xsi:type="dcterms:W3CDTF">2025-01-21T08:55:45+00:00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