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Кицьки Нявки іменини</w:t>
      </w:r>
    </w:p>
    <w:p>
      <w:pPr/>
      <w:r>
        <w:rPr/>
        <w:t xml:space="preserve">Швидко, швидко надійдуть;</w:t>
      </w:r>
    </w:p>
    <w:p>
      <w:pPr/>
      <w:r>
        <w:rPr/>
        <w:t xml:space="preserve">Віншувати до хатини</w:t>
      </w:r>
    </w:p>
    <w:p>
      <w:pPr/>
      <w:r>
        <w:rPr/>
        <w:t xml:space="preserve">Всі котяточка прийдуть.</w:t>
      </w:r>
    </w:p>
    <w:p>
      <w:pPr/>
    </w:p>
    <w:p>
      <w:pPr/>
      <w:r>
        <w:rPr/>
        <w:t xml:space="preserve">Віншувальну пісню учать</w:t>
      </w:r>
    </w:p>
    <w:p>
      <w:pPr/>
      <w:r>
        <w:rPr/>
        <w:t xml:space="preserve">Щонайкращі голоси,</w:t>
      </w:r>
    </w:p>
    <w:p>
      <w:pPr/>
      <w:r>
        <w:rPr/>
        <w:t xml:space="preserve">Бас і тенор вже м'яучать,</w:t>
      </w:r>
    </w:p>
    <w:p>
      <w:pPr/>
      <w:r>
        <w:rPr/>
        <w:t xml:space="preserve">І сопрано для краси,</w:t>
      </w:r>
    </w:p>
    <w:p>
      <w:pPr/>
    </w:p>
    <w:p>
      <w:pPr/>
      <w:r>
        <w:rPr/>
        <w:t xml:space="preserve">Ї х учитель научає;</w:t>
      </w:r>
    </w:p>
    <w:p>
      <w:pPr/>
      <w:r>
        <w:rPr/>
        <w:t xml:space="preserve">Але треба пильнувать! —</w:t>
      </w:r>
    </w:p>
    <w:p>
      <w:pPr/>
      <w:r>
        <w:rPr/>
        <w:t xml:space="preserve">Бо смичка він в лапі має,</w:t>
      </w:r>
    </w:p>
    <w:p>
      <w:pPr/>
      <w:r>
        <w:rPr/>
        <w:t xml:space="preserve">Може враз почастувать!..</w:t>
      </w:r>
    </w:p>
    <w:p>
      <w:pPr/>
    </w:p>
    <w:p>
      <w:pPr/>
      <w:r>
        <w:rPr/>
        <w:t xml:space="preserve">І котяточка пильнують:</w:t>
      </w:r>
    </w:p>
    <w:p>
      <w:pPr/>
      <w:r>
        <w:rPr/>
        <w:t xml:space="preserve">Ноти в лапочки взяли,</w:t>
      </w:r>
    </w:p>
    <w:p>
      <w:pPr/>
      <w:r>
        <w:rPr/>
        <w:t xml:space="preserve">Так виводять, так статкують,</w:t>
      </w:r>
    </w:p>
    <w:p>
      <w:pPr/>
      <w:r>
        <w:rPr/>
        <w:t xml:space="preserve">На всю школу завели!</w:t>
      </w:r>
    </w:p>
    <w:p>
      <w:pPr/>
    </w:p>
    <w:p>
      <w:pPr/>
      <w:r>
        <w:rPr/>
        <w:t xml:space="preserve">Бас поважно тягне гучно,</w:t>
      </w:r>
    </w:p>
    <w:p>
      <w:pPr/>
      <w:r>
        <w:rPr/>
        <w:t xml:space="preserve">Тенор — звисока лящить,</w:t>
      </w:r>
    </w:p>
    <w:p>
      <w:pPr/>
      <w:r>
        <w:rPr/>
        <w:t xml:space="preserve">А сопрано — милозвучно</w:t>
      </w:r>
    </w:p>
    <w:p>
      <w:pPr/>
      <w:r>
        <w:rPr/>
        <w:t xml:space="preserve">Та солодко верещить.</w:t>
      </w:r>
    </w:p>
    <w:p>
      <w:pPr/>
    </w:p>
    <w:p>
      <w:pPr/>
      <w:r>
        <w:rPr/>
        <w:t xml:space="preserve">Так артисти в три особи,</w:t>
      </w:r>
    </w:p>
    <w:p>
      <w:pPr/>
      <w:r>
        <w:rPr/>
        <w:t xml:space="preserve">Заспівали хоч куди!</w:t>
      </w:r>
    </w:p>
    <w:p>
      <w:pPr/>
      <w:r>
        <w:rPr/>
        <w:t xml:space="preserve">Та кому не до сподоби —</w:t>
      </w:r>
    </w:p>
    <w:p>
      <w:pPr/>
      <w:r>
        <w:rPr/>
        <w:t xml:space="preserve">То собі із хати йди!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Співаки — Олена Пчілка</dc:title>
  <dc:description/>
  <dc:subject/>
  <cp:keywords/>
  <cp:category/>
  <cp:lastModifiedBy/>
  <dcterms:created xsi:type="dcterms:W3CDTF">2025-01-21T08:34:56+00:00</dcterms:created>
  <dcterms:modified xsi:type="dcterms:W3CDTF">2025-01-21T08:34:56+00:00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